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77BD" w:rsidRPr="003777BD" w:rsidRDefault="003777BD" w:rsidP="003777BD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BY" w:eastAsia="ru-BY"/>
        </w:rPr>
      </w:pPr>
      <w:proofErr w:type="spellStart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BY"/>
        </w:rPr>
        <w:t>Дятловский</w:t>
      </w:r>
      <w:proofErr w:type="spellEnd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BY"/>
        </w:rPr>
        <w:t xml:space="preserve"> районный исполнительный комитет</w:t>
      </w:r>
    </w:p>
    <w:p w:rsidR="003777BD" w:rsidRPr="003777BD" w:rsidRDefault="003777BD" w:rsidP="003777BD">
      <w:pPr>
        <w:shd w:val="clear" w:color="auto" w:fill="FFFFFF"/>
        <w:spacing w:after="0" w:line="240" w:lineRule="auto"/>
        <w:ind w:right="21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(наименование местного исполнительного</w:t>
      </w:r>
    </w:p>
    <w:p w:rsidR="003777BD" w:rsidRPr="003777BD" w:rsidRDefault="003777BD" w:rsidP="003777BD">
      <w:pPr>
        <w:shd w:val="clear" w:color="auto" w:fill="FFFFFF"/>
        <w:spacing w:after="0" w:line="240" w:lineRule="auto"/>
        <w:ind w:right="78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и распорядительного органа)</w:t>
      </w:r>
    </w:p>
    <w:p w:rsidR="003777BD" w:rsidRPr="003777BD" w:rsidRDefault="003777BD" w:rsidP="003777BD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ЗАЯВЛЕНИЕ</w:t>
      </w:r>
      <w:r w:rsidRPr="00377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на выдачу разрешения на размещение средства наружной рекламы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рекламораспространителе: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(место жительства или место пребывания) 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контактного телефона (код)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</w:t>
      </w:r>
      <w:proofErr w:type="spellStart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агроэкотуризма</w:t>
      </w:r>
      <w:proofErr w:type="spellEnd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 xml:space="preserve"> (нужное подчеркнуть);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оператор наружной рекламы (да/нет) 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Заявление подается по результатам проведения торгов на право размещения средства наружной рекламы на недвижимом имуществе (да/нет) ___________, дата и номер протокола о результатах торгов 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Заявление подается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связи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прекращением действия выданного ранее разрешения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причине проведения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месте размещения средства наружной рекламы работ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застройке, благоустройству территорий, строительству, реконструкции или ремонту зданий (сооружений), иных элементов инфраструктуры, мероприятий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случаю государственных праздников, праздничных дней, памятных дат, иных мероприятий республиканского или местного значения (да/нет) _________________________________: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разрешения, действие которого прекращено,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прекращения действия разрешения 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собственнике имущества (уполномоченном лице), предоставляемого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размещения средства наружной рекламы: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lastRenderedPageBreak/>
        <w:t>место нахождения (место жительства или место пребывания)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контактного телефона (код) 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имущество, предоставляемое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размещения средства наружной рекламы, находится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республиканской, коммунальной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(или) частной собственности (нужное подчеркнуть).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средстве наружной рекламы: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вид средства наружной рекламы 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адрес (адресные ориентиры) места размещения средства наружной рекламы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площадь рекламного поля (при наличии), кв.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метров 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Договор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размещение средства наружной рекламы (многосторонний, двусторонний) 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внесении платы, взимаемой при осуществлении административной процедуры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выдаче разрешения, если такая плата внесена посредством использования автоматизированной информационной системы единого расчетного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информационного пространства: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внесения 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платежа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сумма, рублей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К заявлению прилагаются документы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 листах: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6219"/>
      </w:tblGrid>
      <w:tr w:rsidR="003777BD" w:rsidRPr="003777BD" w:rsidTr="003777BD">
        <w:trPr>
          <w:trHeight w:val="24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_______________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_________________________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</w:tr>
      <w:tr w:rsidR="003777BD" w:rsidRPr="003777BD" w:rsidTr="003777BD">
        <w:trPr>
          <w:trHeight w:val="24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(подпись)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ind w:right="5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(фамилия, инициалы)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</w:tr>
    </w:tbl>
    <w:p w:rsidR="003777BD" w:rsidRPr="003777BD" w:rsidRDefault="003777BD" w:rsidP="00377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____________________________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(дата подачи заявления)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BY" w:eastAsia="ru-BY"/>
        </w:rPr>
      </w:pPr>
      <w:proofErr w:type="spellStart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BY"/>
        </w:rPr>
        <w:lastRenderedPageBreak/>
        <w:t>Дятловский</w:t>
      </w:r>
      <w:proofErr w:type="spellEnd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BY"/>
        </w:rPr>
        <w:t xml:space="preserve"> районный исполнительный комитет</w:t>
      </w:r>
    </w:p>
    <w:p w:rsidR="003777BD" w:rsidRPr="003777BD" w:rsidRDefault="003777BD" w:rsidP="003777BD">
      <w:pPr>
        <w:shd w:val="clear" w:color="auto" w:fill="FFFFFF"/>
        <w:spacing w:after="0" w:line="240" w:lineRule="auto"/>
        <w:ind w:right="21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(наименование местного исполнительного</w:t>
      </w:r>
    </w:p>
    <w:p w:rsidR="003777BD" w:rsidRPr="003777BD" w:rsidRDefault="003777BD" w:rsidP="003777BD">
      <w:pPr>
        <w:shd w:val="clear" w:color="auto" w:fill="FFFFFF"/>
        <w:spacing w:after="0" w:line="240" w:lineRule="auto"/>
        <w:ind w:right="78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и распорядительного органа)</w:t>
      </w:r>
    </w:p>
    <w:p w:rsidR="003777BD" w:rsidRPr="003777BD" w:rsidRDefault="003777BD" w:rsidP="003777BD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ЗАЯВЛЕНИЕ</w:t>
      </w:r>
      <w:r w:rsidRPr="00377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на продление действия разрешения на размещение средства наружной рекламы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рекламораспространителе: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(место жительства или место пребывания)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контактного телефона (код)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организация, индивидуальный предприниматель, нотариус, адвокат либо гражданин, осуществляющий ремесленную деятельность или деятельность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оказанию услуг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 xml:space="preserve">сфере </w:t>
      </w:r>
      <w:proofErr w:type="spellStart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агроэкотуризма</w:t>
      </w:r>
      <w:proofErr w:type="spellEnd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 xml:space="preserve"> (нужное подчеркнуть);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оператор наружной рекламы (да/нет)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собственнике имущества (уполномоченном лице), предоставляемого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размещения средства наружной рекламы: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(место жительства или место пребывания)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контактного телефона (код)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имущество, предоставляемое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размещения средства наружной рекламы, находится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республиканской, коммунальной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(или) частной собственности (нужное подчеркнуть).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средстве наружной рекламы: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вид средства наружной рекламы 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адрес (адресные ориентиры) места размещения средства наружной рекламы 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площадь рекламного поля (при наличии), кв.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метров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lastRenderedPageBreak/>
        <w:t>размещается ли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недвижимых материальных историко-культурных ценностях категории «0», «1», «2» или без категории, их территориях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зонах их охраны (да/нет)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ранее утвержденном разрешении: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разрешения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утверждения разрешения 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окончания действия разрешения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договоре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размещение средства наружной рекламы: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договора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заключения договора 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внесении платы, взимаемой при осуществлении административной процедуры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выдаче разрешения, если такая плата внесена посредством использования автоматизированной информационной системы единого расчетного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информационного пространства: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внесения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платежа 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сумма, рублей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К заявлению прилагаются документы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 листах: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6219"/>
      </w:tblGrid>
      <w:tr w:rsidR="003777BD" w:rsidRPr="003777BD" w:rsidTr="003777BD">
        <w:trPr>
          <w:trHeight w:val="24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_______________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_________________________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</w:tr>
      <w:tr w:rsidR="003777BD" w:rsidRPr="003777BD" w:rsidTr="003777BD">
        <w:trPr>
          <w:trHeight w:val="24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(подпись)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ind w:right="5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(фамилия, инициалы)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</w:tr>
    </w:tbl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____________________________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(дата подачи заявления)</w:t>
      </w:r>
    </w:p>
    <w:p w:rsidR="003777BD" w:rsidRPr="003777BD" w:rsidRDefault="003777BD" w:rsidP="00377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BY" w:eastAsia="ru-BY"/>
        </w:rPr>
      </w:pPr>
      <w:proofErr w:type="spellStart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BY"/>
        </w:rPr>
        <w:lastRenderedPageBreak/>
        <w:t>Дятловский</w:t>
      </w:r>
      <w:proofErr w:type="spellEnd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BY"/>
        </w:rPr>
        <w:t xml:space="preserve"> районный исполнительный комитет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ind w:right="21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(наименование местного исполнительного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ind w:right="78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и распорядительного органа)</w:t>
      </w:r>
    </w:p>
    <w:p w:rsidR="003777BD" w:rsidRPr="003777BD" w:rsidRDefault="003777BD" w:rsidP="003777BD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ЗАЯВЛЕНИЕ</w:t>
      </w:r>
      <w:r w:rsidRPr="00377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на переоформление разрешения на размещение средства наружной рекламы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рекламораспространителе: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наименование (фамилия, собственное имя, отчество (если таковое имеется)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учетный номер плательщика 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место нахождения (место жительства или место пребывания)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контактного телефона (код)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организация, индивидуальный предприниматель, нотариус, адвокат либо гражданин, осуществляющий ремесленную деятельность или деятельность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оказанию услуг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 xml:space="preserve">сфере </w:t>
      </w:r>
      <w:proofErr w:type="spellStart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агроэкотуризма</w:t>
      </w:r>
      <w:proofErr w:type="spellEnd"/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 xml:space="preserve"> (нужное подчеркнуть);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оператор наружной рекламы (да/нет) 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 средстве наружной рекламы: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вид средства наружной рекламы 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адрес (адресные ориентиры) места размещения средства наружной рекламы 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площадь рекламного поля (при наличии), кв. метров 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размещается ли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недвижимых материальных историко-культурных ценностях категории «0», «1», «2» или без категории, их территориях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зонах их охраны (да/нет) 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Основание для переоформления разрешения: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изменение формы паспорта средства наружной рекламы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связи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изменением законодательства, если иное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предусмотрено законодательством (да/нет), 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переход права собственности, хозяйственного ведения или оперативного управления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средство наружной рекламы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другому рекламораспространителю (да/нет)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lastRenderedPageBreak/>
        <w:t>модернизация средства наружной рекламы,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результате которой изменяется вид средства наружной рекламы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(или)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допустимых размерах площадь его рекламного поля (да/нет), 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договоре на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размещение средства наружной рекламы: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договора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заключения договора ________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переоформляемом разрешении: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разрешения __________________________________________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утверждения разрешения __________________________________________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окончания действия разрешения ________________________________________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Сведения о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внесении платы, взимаемой при осуществлении административной процедуры по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выдаче разрешения, если такая плата внесена посредством использования автоматизированной информационной системы единого расчетного и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 xml:space="preserve"> 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информационного пространства: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дата внесения ______________________________________________________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номер платежа ___________________________________________________________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сумма, рублей ___________________________________________________________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К заявлению прилагаются документы на ____ листах: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  <w:r w:rsidR="00541A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BY"/>
        </w:rPr>
        <w:t>___</w:t>
      </w:r>
      <w:bookmarkStart w:id="0" w:name="_GoBack"/>
      <w:bookmarkEnd w:id="0"/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6219"/>
      </w:tblGrid>
      <w:tr w:rsidR="003777BD" w:rsidRPr="003777BD" w:rsidTr="003777BD">
        <w:trPr>
          <w:trHeight w:val="24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_______________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_________________________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</w:tr>
      <w:tr w:rsidR="003777BD" w:rsidRPr="003777BD" w:rsidTr="003777BD">
        <w:trPr>
          <w:trHeight w:val="24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(подпись)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77BD" w:rsidRPr="003777BD" w:rsidRDefault="003777BD" w:rsidP="003777BD">
            <w:pPr>
              <w:spacing w:before="160" w:line="240" w:lineRule="auto"/>
              <w:ind w:right="5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BY" w:eastAsia="ru-BY"/>
              </w:rPr>
              <w:t>(фамилия, инициалы)</w:t>
            </w:r>
          </w:p>
          <w:p w:rsidR="003777BD" w:rsidRPr="003777BD" w:rsidRDefault="003777BD" w:rsidP="00377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</w:pPr>
            <w:r w:rsidRPr="003777B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BY" w:eastAsia="ru-BY"/>
              </w:rPr>
              <w:t> </w:t>
            </w:r>
          </w:p>
        </w:tc>
      </w:tr>
    </w:tbl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:rsidR="003777BD" w:rsidRPr="003777BD" w:rsidRDefault="003777BD" w:rsidP="00377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____________________________</w:t>
      </w:r>
    </w:p>
    <w:p w:rsidR="003777BD" w:rsidRPr="003777BD" w:rsidRDefault="003777BD" w:rsidP="003777BD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777B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(дата подачи заявления)</w:t>
      </w:r>
    </w:p>
    <w:p w:rsidR="009C2BEB" w:rsidRDefault="009C2BEB" w:rsidP="003777BD"/>
    <w:sectPr w:rsidR="009C2BEB" w:rsidSect="003777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BD"/>
    <w:rsid w:val="003777BD"/>
    <w:rsid w:val="00541A23"/>
    <w:rsid w:val="009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86FD"/>
  <w15:chartTrackingRefBased/>
  <w15:docId w15:val="{CBA27780-5719-4FDC-B70F-2C3723D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3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3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titlep">
    <w:name w:val="titlep"/>
    <w:basedOn w:val="a"/>
    <w:rsid w:val="003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newncpi">
    <w:name w:val="newncpi"/>
    <w:basedOn w:val="a"/>
    <w:rsid w:val="003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table10">
    <w:name w:val="table10"/>
    <w:basedOn w:val="a"/>
    <w:rsid w:val="003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endform">
    <w:name w:val="endform"/>
    <w:basedOn w:val="a"/>
    <w:rsid w:val="003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append1">
    <w:name w:val="append1"/>
    <w:basedOn w:val="a"/>
    <w:rsid w:val="003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an">
    <w:name w:val="an"/>
    <w:basedOn w:val="a0"/>
    <w:rsid w:val="003777BD"/>
  </w:style>
  <w:style w:type="character" w:styleId="a3">
    <w:name w:val="Hyperlink"/>
    <w:basedOn w:val="a0"/>
    <w:uiPriority w:val="99"/>
    <w:semiHidden/>
    <w:unhideWhenUsed/>
    <w:rsid w:val="003777BD"/>
    <w:rPr>
      <w:color w:val="0000FF"/>
      <w:u w:val="single"/>
    </w:rPr>
  </w:style>
  <w:style w:type="paragraph" w:customStyle="1" w:styleId="append">
    <w:name w:val="append"/>
    <w:basedOn w:val="a"/>
    <w:rsid w:val="003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begform">
    <w:name w:val="begform"/>
    <w:basedOn w:val="a"/>
    <w:rsid w:val="003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3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2021-07-14T05:39:00Z</dcterms:created>
  <dcterms:modified xsi:type="dcterms:W3CDTF">2021-07-14T05:52:00Z</dcterms:modified>
</cp:coreProperties>
</file>