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56F99" w14:textId="62C0F767" w:rsidR="00691C26" w:rsidRDefault="00DF1CE4" w:rsidP="00DF1CE4">
      <w:pPr>
        <w:jc w:val="center"/>
        <w:rPr>
          <w:rFonts w:ascii="Times New Roman" w:hAnsi="Times New Roman" w:cs="Times New Roman"/>
          <w:sz w:val="32"/>
          <w:szCs w:val="32"/>
        </w:rPr>
      </w:pPr>
      <w:r w:rsidRPr="00DF1CE4">
        <w:rPr>
          <w:rFonts w:ascii="Times New Roman" w:hAnsi="Times New Roman" w:cs="Times New Roman"/>
          <w:sz w:val="32"/>
          <w:szCs w:val="32"/>
        </w:rPr>
        <w:t>Объекты недвижимости, находящиеся в коммунальной собственности и подлежащие списанию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6"/>
        <w:gridCol w:w="4479"/>
      </w:tblGrid>
      <w:tr w:rsidR="006F0B70" w14:paraId="3D6A9885" w14:textId="77777777" w:rsidTr="00F719A0">
        <w:tc>
          <w:tcPr>
            <w:tcW w:w="9345" w:type="dxa"/>
            <w:gridSpan w:val="2"/>
          </w:tcPr>
          <w:p w14:paraId="51213F64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Коммунальное сельскохозяйственное унитарное предприятие «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Войневичи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</w:p>
          <w:p w14:paraId="429DDE6B" w14:textId="0389CDED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Гродненская область, 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Войневичи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ул. Центральная, д. 44, УНП 500058612, тел. 8 (015 63) 33-5-98</w:t>
            </w:r>
          </w:p>
        </w:tc>
      </w:tr>
      <w:tr w:rsidR="003E7501" w14:paraId="42B8C6B4" w14:textId="77777777" w:rsidTr="006F0B70">
        <w:tc>
          <w:tcPr>
            <w:tcW w:w="4673" w:type="dxa"/>
          </w:tcPr>
          <w:p w14:paraId="291D9943" w14:textId="77777777" w:rsidR="00DF1CE4" w:rsidRDefault="004473D0" w:rsidP="00DF1C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1E5">
              <w:rPr>
                <w:noProof/>
                <w:lang w:eastAsia="ru-RU"/>
              </w:rPr>
              <w:drawing>
                <wp:inline distT="0" distB="0" distL="0" distR="0" wp14:anchorId="261DE003" wp14:editId="63F6CA8C">
                  <wp:extent cx="2590800" cy="1482387"/>
                  <wp:effectExtent l="0" t="0" r="0" b="3810"/>
                  <wp:docPr id="3" name="Рисунок 3" descr="C:\Users\User\AppData\Local\Temp\Rar$DIa10800.36091\IMG-a6c8659fff07ca6c312b1b42941f496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Ia10800.36091\IMG-a6c8659fff07ca6c312b1b42941f4969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0" t="9965" r="-1400" b="35992"/>
                          <a:stretch/>
                        </pic:blipFill>
                        <pic:spPr bwMode="auto">
                          <a:xfrm>
                            <a:off x="0" y="0"/>
                            <a:ext cx="2627595" cy="150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C55403" w14:textId="3E324213" w:rsidR="004473D0" w:rsidRDefault="004473D0" w:rsidP="00DF1C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2" w:type="dxa"/>
          </w:tcPr>
          <w:p w14:paraId="48FB7A6D" w14:textId="77777777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Мастерские, </w:t>
            </w:r>
          </w:p>
          <w:p w14:paraId="0B5B5AF0" w14:textId="77777777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</w:t>
            </w:r>
          </w:p>
          <w:p w14:paraId="396F1E15" w14:textId="77777777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52CB42A9" w14:textId="77777777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Войневичский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14:paraId="1FDCCB3D" w14:textId="76E1E2EB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д.Ледины</w:t>
            </w:r>
            <w:proofErr w:type="spellEnd"/>
          </w:p>
          <w:p w14:paraId="5A2E681D" w14:textId="77777777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Общая площадь – 250,00</w:t>
            </w:r>
            <w:r w:rsidR="006F0B70"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6134D413" w14:textId="6F1F3AF8" w:rsidR="006F0B70" w:rsidRPr="003E7501" w:rsidRDefault="006F0B70" w:rsidP="00DF1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Планируемый срок списания- 2026г</w:t>
            </w:r>
          </w:p>
        </w:tc>
      </w:tr>
      <w:tr w:rsidR="003E7501" w14:paraId="70090F18" w14:textId="77777777" w:rsidTr="006F0B70">
        <w:trPr>
          <w:trHeight w:val="2350"/>
        </w:trPr>
        <w:tc>
          <w:tcPr>
            <w:tcW w:w="4673" w:type="dxa"/>
          </w:tcPr>
          <w:p w14:paraId="4561C479" w14:textId="6CE89711" w:rsidR="00DF1CE4" w:rsidRDefault="004473D0" w:rsidP="006F0B70">
            <w:pPr>
              <w:pStyle w:val="a4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6F913CE" wp14:editId="5D155222">
                  <wp:extent cx="2694940" cy="1381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936" cy="13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4408D073" w14:textId="0C8755D9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сада,</w:t>
            </w:r>
          </w:p>
          <w:p w14:paraId="19B22E34" w14:textId="77777777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</w:t>
            </w:r>
          </w:p>
          <w:p w14:paraId="75A1D00C" w14:textId="77777777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3EF50E38" w14:textId="5AC93FCF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Войневичский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14:paraId="0C6DB8FE" w14:textId="018C2A72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д.Горка</w:t>
            </w:r>
            <w:proofErr w:type="spellEnd"/>
          </w:p>
          <w:p w14:paraId="013A68EA" w14:textId="77777777" w:rsidR="006F0B70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общая площадь – 141,00</w:t>
            </w:r>
          </w:p>
          <w:p w14:paraId="52BB21B5" w14:textId="1AD7F81A" w:rsidR="00DF1CE4" w:rsidRPr="003E7501" w:rsidRDefault="006F0B70" w:rsidP="00DF1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Планируемый срок списания- 202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1CE4" w:rsidRPr="003E7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0B70" w14:paraId="64B85AE5" w14:textId="77777777" w:rsidTr="0000201E">
        <w:tc>
          <w:tcPr>
            <w:tcW w:w="9345" w:type="dxa"/>
            <w:gridSpan w:val="2"/>
          </w:tcPr>
          <w:p w14:paraId="640F788E" w14:textId="77777777" w:rsidR="006F0B70" w:rsidRPr="006F0B70" w:rsidRDefault="006F0B70" w:rsidP="006F0B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</w:rPr>
              <w:t>Дятловская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больница», </w:t>
            </w:r>
          </w:p>
          <w:p w14:paraId="5C2DD104" w14:textId="4090D214" w:rsidR="006F0B70" w:rsidRPr="006F0B70" w:rsidRDefault="006F0B70" w:rsidP="00DF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</w:rPr>
              <w:t>Гродненская область, г. Дятлово, ул. Победы, 2, УНП 500048649, тел. 8 (015 63) 64 </w:t>
            </w:r>
          </w:p>
        </w:tc>
      </w:tr>
      <w:tr w:rsidR="003E7501" w14:paraId="6A2128DE" w14:textId="77777777" w:rsidTr="006F0B70">
        <w:tc>
          <w:tcPr>
            <w:tcW w:w="4673" w:type="dxa"/>
          </w:tcPr>
          <w:p w14:paraId="6D8F9776" w14:textId="77777777" w:rsidR="00DF1CE4" w:rsidRDefault="004473D0" w:rsidP="00DF1C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52F7BF" wp14:editId="7385F953">
                  <wp:extent cx="1990725" cy="1504527"/>
                  <wp:effectExtent l="0" t="0" r="0" b="635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422" cy="152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A5459" w14:textId="7963325A" w:rsidR="003E7501" w:rsidRDefault="003E7501" w:rsidP="00DF1C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2" w:type="dxa"/>
            <w:tcBorders>
              <w:bottom w:val="nil"/>
            </w:tcBorders>
          </w:tcPr>
          <w:p w14:paraId="65C9D4EA" w14:textId="77777777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Уборная, </w:t>
            </w:r>
          </w:p>
          <w:p w14:paraId="22FCA25B" w14:textId="77777777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Гродненская область, </w:t>
            </w:r>
          </w:p>
          <w:p w14:paraId="36D30CE0" w14:textId="5BB7531F" w:rsidR="003E7501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14D70F3D" w14:textId="0AFA13B7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г.Дятлово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  <w:p w14:paraId="73ADA833" w14:textId="77777777" w:rsidR="00DF1CE4" w:rsidRPr="006F0B70" w:rsidRDefault="00DF1CE4" w:rsidP="00D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Общая площадь – 11,20</w:t>
            </w:r>
          </w:p>
          <w:p w14:paraId="33B2B6F2" w14:textId="681A919A" w:rsidR="006F0B70" w:rsidRPr="003E7501" w:rsidRDefault="006F0B70" w:rsidP="00DF1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Планируемый срок списания-</w:t>
            </w:r>
            <w:bookmarkStart w:id="0" w:name="_GoBack"/>
            <w:bookmarkEnd w:id="0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2026г</w:t>
            </w:r>
          </w:p>
        </w:tc>
      </w:tr>
      <w:tr w:rsidR="006F0B70" w14:paraId="0EDE9619" w14:textId="77777777" w:rsidTr="00BB18BE">
        <w:tc>
          <w:tcPr>
            <w:tcW w:w="9345" w:type="dxa"/>
            <w:gridSpan w:val="2"/>
          </w:tcPr>
          <w:p w14:paraId="21F3425E" w14:textId="77777777" w:rsidR="006F0B70" w:rsidRDefault="006F0B70" w:rsidP="006F0B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Дятловское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районное унитарное предприятие </w:t>
            </w:r>
          </w:p>
          <w:p w14:paraId="092926D5" w14:textId="31F8697A" w:rsidR="006F0B70" w:rsidRPr="006F0B70" w:rsidRDefault="006F0B70" w:rsidP="006F0B7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жилищно-коммунального хозяйства, </w:t>
            </w:r>
          </w:p>
          <w:p w14:paraId="7D325472" w14:textId="0AC37CBE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Гродненская область 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район, г. Дятлово, ул. 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Новогрудская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д. 4, УНП 500056293, тел. 8 (015 63) 68 3 10</w:t>
            </w:r>
          </w:p>
        </w:tc>
      </w:tr>
      <w:tr w:rsidR="006F0B70" w14:paraId="6C763B45" w14:textId="77777777" w:rsidTr="006F0B70">
        <w:tc>
          <w:tcPr>
            <w:tcW w:w="4673" w:type="dxa"/>
          </w:tcPr>
          <w:p w14:paraId="1529CD61" w14:textId="77709EF6" w:rsidR="006F0B70" w:rsidRDefault="006F0B70" w:rsidP="006F0B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13D8">
              <w:rPr>
                <w:noProof/>
                <w:lang w:eastAsia="ru-RU"/>
              </w:rPr>
              <w:drawing>
                <wp:inline distT="0" distB="0" distL="0" distR="0" wp14:anchorId="368F2DD7" wp14:editId="6FEA46FE">
                  <wp:extent cx="2094230" cy="1485900"/>
                  <wp:effectExtent l="0" t="0" r="1270" b="0"/>
                  <wp:docPr id="366" name="Рисунок 61" descr="D:\Мои документы\КОНВЕРСИЯ\конверсия фото\01010112 Гоубвах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Мои документы\КОНВЕРСИЯ\конверсия фото\01010112 Гоубвах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" r="24815" b="16511"/>
                          <a:stretch/>
                        </pic:blipFill>
                        <pic:spPr bwMode="auto">
                          <a:xfrm>
                            <a:off x="0" y="0"/>
                            <a:ext cx="2194444" cy="155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nil"/>
            </w:tcBorders>
          </w:tcPr>
          <w:p w14:paraId="3F52DC0F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Здание гауптвахты (бывшая военная часть 21300)</w:t>
            </w:r>
          </w:p>
          <w:p w14:paraId="2BCC6D48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Гродненская область, </w:t>
            </w:r>
          </w:p>
          <w:p w14:paraId="132D4B68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6196305B" w14:textId="5C891D13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Жуковщинский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14:paraId="366AE597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д.Алехновичи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25E26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Общая площадь – 118,00</w:t>
            </w:r>
          </w:p>
          <w:p w14:paraId="7FB8B7F5" w14:textId="5D076D5D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Планируемый срок списания- 202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0B70" w14:paraId="3879670B" w14:textId="77777777" w:rsidTr="006F0B70">
        <w:tc>
          <w:tcPr>
            <w:tcW w:w="4673" w:type="dxa"/>
          </w:tcPr>
          <w:p w14:paraId="41892D8B" w14:textId="77777777" w:rsidR="006F0B70" w:rsidRDefault="006F0B70" w:rsidP="006F0B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7ED">
              <w:rPr>
                <w:noProof/>
                <w:lang w:eastAsia="ru-RU"/>
              </w:rPr>
              <w:lastRenderedPageBreak/>
              <w:drawing>
                <wp:inline distT="0" distB="0" distL="0" distR="0" wp14:anchorId="6218ADF5" wp14:editId="09163951">
                  <wp:extent cx="2438399" cy="1628775"/>
                  <wp:effectExtent l="0" t="0" r="635" b="0"/>
                  <wp:docPr id="373" name="Рисунок 71" descr="D:\Мои документы\КОНВЕРСИЯ\конверсия фото\01010096 Здание хим лаборатор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Мои документы\КОНВЕРСИЯ\конверсия фото\01010096 Здание хим лаборатори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68" r="10939" b="27980"/>
                          <a:stretch/>
                        </pic:blipFill>
                        <pic:spPr bwMode="auto">
                          <a:xfrm>
                            <a:off x="0" y="0"/>
                            <a:ext cx="2481501" cy="165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CCBD48" w14:textId="703522E9" w:rsidR="006F0B70" w:rsidRDefault="006F0B70" w:rsidP="006F0B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2" w:type="dxa"/>
          </w:tcPr>
          <w:p w14:paraId="6CEFAB96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Здание химической лаборатории, (бывшая военная часть 21300)</w:t>
            </w:r>
          </w:p>
          <w:p w14:paraId="6FC57D35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Гродненская область, </w:t>
            </w:r>
          </w:p>
          <w:p w14:paraId="5DD2A387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419690C7" w14:textId="06614CF9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Жуковщинский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14:paraId="64A1E073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д.Алехновичи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DB279B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Общая площадь – 113,00</w:t>
            </w:r>
          </w:p>
          <w:p w14:paraId="5F862655" w14:textId="5B2A385E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Планируемый срок списания- 202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0B70" w14:paraId="56DDEBAD" w14:textId="77777777" w:rsidTr="0031278E">
        <w:tc>
          <w:tcPr>
            <w:tcW w:w="9345" w:type="dxa"/>
            <w:gridSpan w:val="2"/>
          </w:tcPr>
          <w:p w14:paraId="35A80170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Коммунальное сельскохозяйственное унитарное предприятие «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Жуковщина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</w:p>
          <w:p w14:paraId="6F16C058" w14:textId="094BE801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Гродненская область, 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Жуковщина</w:t>
            </w:r>
            <w:proofErr w:type="spellEnd"/>
            <w:r w:rsidRPr="006F0B7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ул. Первомайская 6, УНП 500049262, тел. 32-4-38</w:t>
            </w:r>
          </w:p>
        </w:tc>
      </w:tr>
      <w:tr w:rsidR="006F0B70" w:rsidRPr="004473D0" w14:paraId="5121A97B" w14:textId="77777777" w:rsidTr="006F0B70">
        <w:tc>
          <w:tcPr>
            <w:tcW w:w="4673" w:type="dxa"/>
          </w:tcPr>
          <w:p w14:paraId="4803FC9E" w14:textId="77777777" w:rsidR="006F0B70" w:rsidRDefault="006F0B70" w:rsidP="006F0B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73D0">
              <w:rPr>
                <w:noProof/>
              </w:rPr>
              <w:drawing>
                <wp:inline distT="0" distB="0" distL="0" distR="0" wp14:anchorId="30210B09" wp14:editId="237D5542">
                  <wp:extent cx="2600325" cy="1343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745" cy="1358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2D482" w14:textId="693F9A01" w:rsidR="006F0B70" w:rsidRPr="004473D0" w:rsidRDefault="006F0B70" w:rsidP="006F0B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2" w:type="dxa"/>
          </w:tcPr>
          <w:p w14:paraId="4E204303" w14:textId="4048C0D3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коровника, </w:t>
            </w:r>
          </w:p>
          <w:p w14:paraId="316CE25E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8505142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Гродненская область, </w:t>
            </w:r>
          </w:p>
          <w:p w14:paraId="4174101A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46B79FFE" w14:textId="393500FF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Жуковщинский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14:paraId="2B8D2B44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д.Серафины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6AABF0" w14:textId="7DC163B5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Общая площадь – 1000,00</w:t>
            </w:r>
          </w:p>
          <w:p w14:paraId="7F1B16BA" w14:textId="59B105A5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Планируемый срок списания- 202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44F4BF4" w14:textId="017A7F05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B70" w:rsidRPr="004473D0" w14:paraId="3DC4C6B9" w14:textId="77777777" w:rsidTr="00675807">
        <w:tc>
          <w:tcPr>
            <w:tcW w:w="934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119"/>
            </w:tblGrid>
            <w:tr w:rsidR="006F0B70" w:rsidRPr="00E53C4F" w14:paraId="503DFB43" w14:textId="77777777" w:rsidTr="000C00A1">
              <w:tc>
                <w:tcPr>
                  <w:tcW w:w="15694" w:type="dxa"/>
                </w:tcPr>
                <w:p w14:paraId="39FB4663" w14:textId="77777777" w:rsidR="006F0B70" w:rsidRPr="006F0B70" w:rsidRDefault="006F0B70" w:rsidP="006F0B7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Коммунальное сельскохозяйственное унитарное предприятие «</w:t>
                  </w:r>
                  <w:proofErr w:type="spellStart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Хвиневичи</w:t>
                  </w:r>
                  <w:proofErr w:type="spellEnd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», </w:t>
                  </w:r>
                </w:p>
                <w:p w14:paraId="77C80A3F" w14:textId="77777777" w:rsidR="006F0B70" w:rsidRPr="00E53C4F" w:rsidRDefault="006F0B70" w:rsidP="006F0B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Гродненская область, </w:t>
                  </w:r>
                  <w:proofErr w:type="spellStart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Дятловский</w:t>
                  </w:r>
                  <w:proofErr w:type="spellEnd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proofErr w:type="gramStart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аг.Хвиневичи</w:t>
                  </w:r>
                  <w:proofErr w:type="spellEnd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,</w:t>
                  </w:r>
                  <w:proofErr w:type="gramEnd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ул.Ленина</w:t>
                  </w:r>
                  <w:proofErr w:type="spellEnd"/>
                  <w:r w:rsidRPr="006F0B70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2Е, УНП 500056211 , тел. 8 (015 63) 34-5-21</w:t>
                  </w:r>
                </w:p>
              </w:tc>
            </w:tr>
          </w:tbl>
          <w:p w14:paraId="0840ECB0" w14:textId="77777777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B70" w:rsidRPr="004473D0" w14:paraId="67615A36" w14:textId="77777777" w:rsidTr="006F0B70">
        <w:tc>
          <w:tcPr>
            <w:tcW w:w="4673" w:type="dxa"/>
          </w:tcPr>
          <w:p w14:paraId="6A3E399D" w14:textId="77777777" w:rsidR="006F0B70" w:rsidRDefault="006F0B70" w:rsidP="006F0B7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4DF047" wp14:editId="76E42F68">
                  <wp:extent cx="2943860" cy="1800225"/>
                  <wp:effectExtent l="0" t="0" r="889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124" cy="180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9CF22" w14:textId="2851EEAD" w:rsidR="006F0B70" w:rsidRPr="004473D0" w:rsidRDefault="006F0B70" w:rsidP="006F0B70">
            <w:pPr>
              <w:jc w:val="center"/>
              <w:rPr>
                <w:noProof/>
              </w:rPr>
            </w:pPr>
          </w:p>
        </w:tc>
        <w:tc>
          <w:tcPr>
            <w:tcW w:w="4672" w:type="dxa"/>
          </w:tcPr>
          <w:p w14:paraId="1568B346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Здание бани, </w:t>
            </w:r>
          </w:p>
          <w:p w14:paraId="128EC8E2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</w:t>
            </w:r>
          </w:p>
          <w:p w14:paraId="6CB24BD5" w14:textId="2AFBA251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17D55A43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Поречский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14:paraId="0F142E8E" w14:textId="0ABD3636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д.Руда</w:t>
            </w:r>
            <w:proofErr w:type="spellEnd"/>
            <w:r w:rsidRPr="006F0B70">
              <w:rPr>
                <w:rFonts w:ascii="Times New Roman" w:hAnsi="Times New Roman" w:cs="Times New Roman"/>
                <w:sz w:val="24"/>
                <w:szCs w:val="24"/>
              </w:rPr>
              <w:t xml:space="preserve"> Яворская</w:t>
            </w:r>
          </w:p>
          <w:p w14:paraId="67EBA94D" w14:textId="77777777" w:rsidR="006F0B70" w:rsidRPr="006F0B70" w:rsidRDefault="006F0B70" w:rsidP="006F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Общая площадь – 80,00</w:t>
            </w:r>
          </w:p>
          <w:p w14:paraId="7DEC2556" w14:textId="56CAED13" w:rsidR="006F0B70" w:rsidRPr="003E7501" w:rsidRDefault="006F0B70" w:rsidP="006F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B70">
              <w:rPr>
                <w:rFonts w:ascii="Times New Roman" w:hAnsi="Times New Roman" w:cs="Times New Roman"/>
                <w:sz w:val="24"/>
                <w:szCs w:val="24"/>
              </w:rPr>
              <w:t>Планируемый срок списания- 2026г</w:t>
            </w:r>
          </w:p>
        </w:tc>
      </w:tr>
    </w:tbl>
    <w:p w14:paraId="1FE02228" w14:textId="77777777" w:rsidR="00DF1CE4" w:rsidRPr="00DF1CE4" w:rsidRDefault="00DF1CE4" w:rsidP="00DF1CE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F1CE4" w:rsidRPr="00DF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21"/>
    <w:rsid w:val="003E7501"/>
    <w:rsid w:val="004473D0"/>
    <w:rsid w:val="00691C26"/>
    <w:rsid w:val="006F0B70"/>
    <w:rsid w:val="00B60C21"/>
    <w:rsid w:val="00D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DA5F"/>
  <w15:chartTrackingRefBased/>
  <w15:docId w15:val="{5888546D-C07F-40FA-AF26-F337F2DB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6F0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</dc:creator>
  <cp:keywords/>
  <dc:description/>
  <cp:lastModifiedBy>Кузьмич</cp:lastModifiedBy>
  <cp:revision>4</cp:revision>
  <dcterms:created xsi:type="dcterms:W3CDTF">2026-01-05T08:18:00Z</dcterms:created>
  <dcterms:modified xsi:type="dcterms:W3CDTF">2026-01-05T08:59:00Z</dcterms:modified>
</cp:coreProperties>
</file>