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1E" w:rsidRPr="0012601E" w:rsidRDefault="0012601E" w:rsidP="001260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1"/>
          <w:sz w:val="24"/>
          <w:szCs w:val="24"/>
          <w:lang w:eastAsia="ru-RU"/>
        </w:rPr>
      </w:pPr>
      <w:hyperlink r:id="rId4" w:history="1">
        <w:r w:rsidRPr="0012601E">
          <w:rPr>
            <w:rFonts w:ascii="Arial" w:eastAsia="Times New Roman" w:hAnsi="Arial" w:cs="Arial"/>
            <w:color w:val="2C2C34"/>
            <w:sz w:val="2"/>
            <w:szCs w:val="2"/>
            <w:lang w:eastAsia="ru-RU"/>
          </w:rPr>
          <w:br/>
          <w:t>Версия для печати</w:t>
        </w:r>
      </w:hyperlink>
    </w:p>
    <w:p w:rsidR="0012601E" w:rsidRPr="004076EC" w:rsidRDefault="0012601E" w:rsidP="001260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14141"/>
          <w:kern w:val="36"/>
          <w:sz w:val="36"/>
          <w:szCs w:val="36"/>
          <w:lang w:eastAsia="ru-RU"/>
        </w:rPr>
      </w:pPr>
      <w:r w:rsidRPr="0012601E">
        <w:rPr>
          <w:rFonts w:ascii="Arial" w:eastAsia="Times New Roman" w:hAnsi="Arial" w:cs="Arial"/>
          <w:color w:val="414141"/>
          <w:kern w:val="36"/>
          <w:sz w:val="36"/>
          <w:szCs w:val="36"/>
          <w:lang w:eastAsia="ru-RU"/>
        </w:rPr>
        <w:t>Источники и способы финансирования субъектов МСП</w:t>
      </w:r>
    </w:p>
    <w:p w:rsidR="004076EC" w:rsidRPr="0012601E" w:rsidRDefault="004076EC" w:rsidP="0012601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14141"/>
          <w:kern w:val="36"/>
          <w:sz w:val="48"/>
          <w:szCs w:val="48"/>
          <w:lang w:eastAsia="ru-RU"/>
        </w:rPr>
      </w:pPr>
    </w:p>
    <w:p w:rsidR="00D60040" w:rsidRDefault="004076EC">
      <w:r>
        <w:t xml:space="preserve">Ссылка </w:t>
      </w:r>
      <w:hyperlink r:id="rId5" w:history="1">
        <w:r w:rsidRPr="007319F3">
          <w:rPr>
            <w:rStyle w:val="a3"/>
          </w:rPr>
          <w:t>https://economy.gov.by/ru/fin-msb-ru/</w:t>
        </w:r>
      </w:hyperlink>
    </w:p>
    <w:p w:rsidR="004076EC" w:rsidRDefault="004076EC">
      <w:bookmarkStart w:id="0" w:name="_GoBack"/>
      <w:bookmarkEnd w:id="0"/>
    </w:p>
    <w:sectPr w:rsidR="00407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1E"/>
    <w:rsid w:val="0012601E"/>
    <w:rsid w:val="004076EC"/>
    <w:rsid w:val="00D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8545"/>
  <w15:chartTrackingRefBased/>
  <w15:docId w15:val="{66A15A06-B9C7-4C9A-9307-DAE72E48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60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0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left">
    <w:name w:val="print_left"/>
    <w:basedOn w:val="a0"/>
    <w:rsid w:val="0012601E"/>
  </w:style>
  <w:style w:type="character" w:styleId="a3">
    <w:name w:val="Hyperlink"/>
    <w:basedOn w:val="a0"/>
    <w:uiPriority w:val="99"/>
    <w:unhideWhenUsed/>
    <w:rsid w:val="00126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nomy.gov.by/ru/fin-msb-ru/" TargetMode="External"/><Relationship Id="rId4" Type="http://schemas.openxmlformats.org/officeDocument/2006/relationships/hyperlink" Target="https://economy.gov.by/printv/ru/fin-msb-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2026-02-04T13:21:00Z</dcterms:created>
  <dcterms:modified xsi:type="dcterms:W3CDTF">2026-02-04T13:22:00Z</dcterms:modified>
</cp:coreProperties>
</file>