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3407" w:rsidRDefault="00843407" w:rsidP="00843407">
      <w:pPr>
        <w:pStyle w:val="a3"/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Информация о пря</w:t>
      </w:r>
      <w:r w:rsidRPr="005B6E85">
        <w:rPr>
          <w:rFonts w:ascii="Times New Roman" w:hAnsi="Times New Roman" w:cs="Times New Roman"/>
          <w:b/>
          <w:sz w:val="30"/>
          <w:szCs w:val="30"/>
        </w:rPr>
        <w:t>м</w:t>
      </w:r>
      <w:r>
        <w:rPr>
          <w:rFonts w:ascii="Times New Roman" w:hAnsi="Times New Roman" w:cs="Times New Roman"/>
          <w:b/>
          <w:sz w:val="30"/>
          <w:szCs w:val="30"/>
        </w:rPr>
        <w:t>ой</w:t>
      </w:r>
      <w:r w:rsidRPr="005B6E85">
        <w:rPr>
          <w:rFonts w:ascii="Times New Roman" w:hAnsi="Times New Roman" w:cs="Times New Roman"/>
          <w:b/>
          <w:sz w:val="30"/>
          <w:szCs w:val="30"/>
        </w:rPr>
        <w:t xml:space="preserve"> продаж</w:t>
      </w:r>
      <w:r>
        <w:rPr>
          <w:rFonts w:ascii="Times New Roman" w:hAnsi="Times New Roman" w:cs="Times New Roman"/>
          <w:b/>
          <w:sz w:val="30"/>
          <w:szCs w:val="30"/>
        </w:rPr>
        <w:t>е</w:t>
      </w:r>
      <w:r w:rsidRPr="005B6E85">
        <w:rPr>
          <w:rFonts w:ascii="Times New Roman" w:hAnsi="Times New Roman" w:cs="Times New Roman"/>
          <w:b/>
          <w:sz w:val="30"/>
          <w:szCs w:val="30"/>
        </w:rPr>
        <w:t xml:space="preserve"> жил</w:t>
      </w:r>
      <w:r>
        <w:rPr>
          <w:rFonts w:ascii="Times New Roman" w:hAnsi="Times New Roman" w:cs="Times New Roman"/>
          <w:b/>
          <w:sz w:val="30"/>
          <w:szCs w:val="30"/>
        </w:rPr>
        <w:t>ых</w:t>
      </w:r>
      <w:r w:rsidRPr="005B6E85">
        <w:rPr>
          <w:rFonts w:ascii="Times New Roman" w:hAnsi="Times New Roman" w:cs="Times New Roman"/>
          <w:b/>
          <w:sz w:val="30"/>
          <w:szCs w:val="30"/>
        </w:rPr>
        <w:t xml:space="preserve"> дом</w:t>
      </w:r>
      <w:r>
        <w:rPr>
          <w:rFonts w:ascii="Times New Roman" w:hAnsi="Times New Roman" w:cs="Times New Roman"/>
          <w:b/>
          <w:sz w:val="30"/>
          <w:szCs w:val="30"/>
        </w:rPr>
        <w:t>ов</w:t>
      </w:r>
    </w:p>
    <w:p w:rsidR="00843407" w:rsidRDefault="00843407" w:rsidP="00843407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</w:p>
    <w:p w:rsidR="00843407" w:rsidRDefault="00843407" w:rsidP="00843407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noProof/>
          <w:sz w:val="30"/>
          <w:szCs w:val="30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635</wp:posOffset>
            </wp:positionH>
            <wp:positionV relativeFrom="paragraph">
              <wp:posOffset>97956</wp:posOffset>
            </wp:positionV>
            <wp:extent cx="1847215" cy="2152015"/>
            <wp:effectExtent l="0" t="0" r="635" b="635"/>
            <wp:wrapThrough wrapText="bothSides">
              <wp:wrapPolygon edited="0">
                <wp:start x="0" y="0"/>
                <wp:lineTo x="0" y="21415"/>
                <wp:lineTo x="21385" y="21415"/>
                <wp:lineTo x="21385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215" cy="2152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76BA4">
        <w:rPr>
          <w:rFonts w:ascii="Times New Roman" w:hAnsi="Times New Roman" w:cs="Times New Roman"/>
          <w:b/>
          <w:sz w:val="30"/>
          <w:szCs w:val="30"/>
        </w:rPr>
        <w:t>Место нахождения имущества</w:t>
      </w:r>
      <w:r>
        <w:rPr>
          <w:rFonts w:ascii="Times New Roman" w:hAnsi="Times New Roman" w:cs="Times New Roman"/>
          <w:sz w:val="30"/>
          <w:szCs w:val="30"/>
        </w:rPr>
        <w:t xml:space="preserve">: Гродненская обл., Дятловский р-н, Поречский сельсовет, д. Русаки, дом 28. </w:t>
      </w:r>
    </w:p>
    <w:p w:rsidR="00843407" w:rsidRDefault="00843407" w:rsidP="00843407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Деревянный одноэтажный жилой дом, общей площадью 75,9 </w:t>
      </w:r>
      <w:proofErr w:type="spellStart"/>
      <w:r>
        <w:rPr>
          <w:rFonts w:ascii="Times New Roman" w:hAnsi="Times New Roman" w:cs="Times New Roman"/>
          <w:sz w:val="30"/>
          <w:szCs w:val="30"/>
        </w:rPr>
        <w:t>кв.м</w:t>
      </w:r>
      <w:proofErr w:type="spellEnd"/>
      <w:r>
        <w:rPr>
          <w:rFonts w:ascii="Times New Roman" w:hAnsi="Times New Roman" w:cs="Times New Roman"/>
          <w:sz w:val="30"/>
          <w:szCs w:val="30"/>
        </w:rPr>
        <w:t>.; год возведения 1958.</w:t>
      </w:r>
      <w:r w:rsidRPr="005B6E85">
        <w:t xml:space="preserve"> </w:t>
      </w:r>
      <w:r>
        <w:rPr>
          <w:rFonts w:ascii="Times New Roman" w:hAnsi="Times New Roman" w:cs="Times New Roman"/>
          <w:sz w:val="30"/>
          <w:szCs w:val="30"/>
        </w:rPr>
        <w:t>Подземная этажность, водопровод, к</w:t>
      </w:r>
      <w:r w:rsidRPr="005B6E85">
        <w:rPr>
          <w:rFonts w:ascii="Times New Roman" w:hAnsi="Times New Roman" w:cs="Times New Roman"/>
          <w:sz w:val="30"/>
          <w:szCs w:val="30"/>
        </w:rPr>
        <w:t>анализация</w:t>
      </w:r>
      <w:r>
        <w:rPr>
          <w:rFonts w:ascii="Times New Roman" w:hAnsi="Times New Roman" w:cs="Times New Roman"/>
          <w:sz w:val="30"/>
          <w:szCs w:val="30"/>
        </w:rPr>
        <w:t xml:space="preserve">, газоснабжение </w:t>
      </w:r>
      <w:r w:rsidRPr="005B6E85">
        <w:rPr>
          <w:rFonts w:ascii="Times New Roman" w:hAnsi="Times New Roman" w:cs="Times New Roman"/>
          <w:sz w:val="30"/>
          <w:szCs w:val="30"/>
        </w:rPr>
        <w:t>отсутству</w:t>
      </w:r>
      <w:r>
        <w:rPr>
          <w:rFonts w:ascii="Times New Roman" w:hAnsi="Times New Roman" w:cs="Times New Roman"/>
          <w:sz w:val="30"/>
          <w:szCs w:val="30"/>
        </w:rPr>
        <w:t>ю</w:t>
      </w:r>
      <w:r w:rsidRPr="005B6E85">
        <w:rPr>
          <w:rFonts w:ascii="Times New Roman" w:hAnsi="Times New Roman" w:cs="Times New Roman"/>
          <w:sz w:val="30"/>
          <w:szCs w:val="30"/>
        </w:rPr>
        <w:t>т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Pr="005B6E85">
        <w:rPr>
          <w:rFonts w:ascii="Times New Roman" w:hAnsi="Times New Roman" w:cs="Times New Roman"/>
          <w:sz w:val="30"/>
          <w:szCs w:val="30"/>
        </w:rPr>
        <w:t xml:space="preserve">Электроснабжение отключено. Составная часть жилого </w:t>
      </w:r>
      <w:r w:rsidRPr="002F0422">
        <w:rPr>
          <w:rFonts w:ascii="Times New Roman" w:hAnsi="Times New Roman" w:cs="Times New Roman"/>
          <w:sz w:val="30"/>
          <w:szCs w:val="30"/>
        </w:rPr>
        <w:t xml:space="preserve">дома </w:t>
      </w:r>
      <w:r w:rsidRPr="002F0422">
        <w:rPr>
          <w:rFonts w:ascii="Times New Roman" w:hAnsi="Times New Roman" w:cs="Times New Roman"/>
          <w:color w:val="000000"/>
          <w:sz w:val="30"/>
          <w:szCs w:val="30"/>
        </w:rPr>
        <w:t>сарай деревянный, веранда дощатая, веранда дощатая</w:t>
      </w:r>
      <w:r w:rsidRPr="005B6E85">
        <w:rPr>
          <w:rFonts w:ascii="Times New Roman" w:hAnsi="Times New Roman" w:cs="Times New Roman"/>
          <w:sz w:val="30"/>
          <w:szCs w:val="30"/>
        </w:rPr>
        <w:t>. Права на земельный участок</w:t>
      </w:r>
      <w:r w:rsidRPr="005B6E85">
        <w:rPr>
          <w:rFonts w:ascii="Times New Roman" w:hAnsi="Times New Roman" w:cs="Times New Roman"/>
          <w:i/>
          <w:sz w:val="30"/>
          <w:szCs w:val="30"/>
        </w:rPr>
        <w:t> </w:t>
      </w:r>
      <w:r w:rsidRPr="005B6E85">
        <w:rPr>
          <w:rFonts w:ascii="Times New Roman" w:hAnsi="Times New Roman" w:cs="Times New Roman"/>
          <w:sz w:val="30"/>
          <w:szCs w:val="30"/>
        </w:rPr>
        <w:t>не зарегистрированы</w:t>
      </w:r>
      <w:r w:rsidRPr="008E46C7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8E46C7">
        <w:rPr>
          <w:rFonts w:ascii="Times New Roman" w:hAnsi="Times New Roman" w:cs="Times New Roman"/>
          <w:sz w:val="30"/>
          <w:szCs w:val="30"/>
        </w:rPr>
        <w:t xml:space="preserve">Земельный участок размером </w:t>
      </w:r>
      <w:r w:rsidRPr="004708EE">
        <w:rPr>
          <w:rFonts w:ascii="Times New Roman" w:hAnsi="Times New Roman" w:cs="Times New Roman"/>
          <w:sz w:val="30"/>
          <w:szCs w:val="30"/>
        </w:rPr>
        <w:t>0,1</w:t>
      </w:r>
      <w:r>
        <w:rPr>
          <w:rFonts w:ascii="Times New Roman" w:hAnsi="Times New Roman" w:cs="Times New Roman"/>
          <w:sz w:val="30"/>
          <w:szCs w:val="30"/>
        </w:rPr>
        <w:t>6</w:t>
      </w:r>
      <w:r w:rsidRPr="008E46C7">
        <w:rPr>
          <w:rFonts w:ascii="Times New Roman" w:hAnsi="Times New Roman" w:cs="Times New Roman"/>
          <w:sz w:val="30"/>
          <w:szCs w:val="30"/>
        </w:rPr>
        <w:t xml:space="preserve"> га.</w:t>
      </w:r>
      <w:r>
        <w:rPr>
          <w:rFonts w:ascii="Times New Roman" w:hAnsi="Times New Roman" w:cs="Times New Roman"/>
          <w:sz w:val="30"/>
          <w:szCs w:val="30"/>
        </w:rPr>
        <w:t xml:space="preserve"> Дом находится в аварийном состоянии.</w:t>
      </w:r>
    </w:p>
    <w:p w:rsidR="00843407" w:rsidRDefault="00843407" w:rsidP="00843407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Первоначальная стоимость – одна базовая величина.</w:t>
      </w:r>
    </w:p>
    <w:p w:rsidR="00843407" w:rsidRDefault="00843407" w:rsidP="00843407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bookmarkStart w:id="0" w:name="_GoBack"/>
      <w:r>
        <w:rPr>
          <w:rFonts w:ascii="Times New Roman" w:hAnsi="Times New Roman" w:cs="Times New Roman"/>
          <w:b/>
          <w:noProof/>
          <w:sz w:val="30"/>
          <w:szCs w:val="30"/>
          <w:lang w:eastAsia="ru-RU"/>
        </w:rPr>
        <w:drawing>
          <wp:anchor distT="0" distB="0" distL="114300" distR="114300" simplePos="0" relativeHeight="251659264" behindDoc="0" locked="0" layoutInCell="1" allowOverlap="1" wp14:anchorId="599D8DAD" wp14:editId="0C511079">
            <wp:simplePos x="0" y="0"/>
            <wp:positionH relativeFrom="column">
              <wp:posOffset>635</wp:posOffset>
            </wp:positionH>
            <wp:positionV relativeFrom="paragraph">
              <wp:posOffset>191964</wp:posOffset>
            </wp:positionV>
            <wp:extent cx="1892300" cy="2185035"/>
            <wp:effectExtent l="0" t="0" r="0" b="5715"/>
            <wp:wrapThrough wrapText="bothSides">
              <wp:wrapPolygon edited="0">
                <wp:start x="0" y="0"/>
                <wp:lineTo x="0" y="21468"/>
                <wp:lineTo x="21310" y="21468"/>
                <wp:lineTo x="21310" y="0"/>
                <wp:lineTo x="0" y="0"/>
              </wp:wrapPolygon>
            </wp:wrapThrough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284"/>
                    <a:stretch/>
                  </pic:blipFill>
                  <pic:spPr bwMode="auto">
                    <a:xfrm>
                      <a:off x="0" y="0"/>
                      <a:ext cx="1892300" cy="2185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Pr="00876BA4">
        <w:rPr>
          <w:rFonts w:ascii="Times New Roman" w:hAnsi="Times New Roman" w:cs="Times New Roman"/>
          <w:b/>
          <w:sz w:val="30"/>
          <w:szCs w:val="30"/>
        </w:rPr>
        <w:t>Место нахождения имущества</w:t>
      </w:r>
      <w:r>
        <w:rPr>
          <w:rFonts w:ascii="Times New Roman" w:hAnsi="Times New Roman" w:cs="Times New Roman"/>
          <w:sz w:val="30"/>
          <w:szCs w:val="30"/>
        </w:rPr>
        <w:t xml:space="preserve">: Гродненская обл., Дятловский р-н, Поречский сельсовет, </w:t>
      </w:r>
      <w:proofErr w:type="spellStart"/>
      <w:r>
        <w:rPr>
          <w:rFonts w:ascii="Times New Roman" w:hAnsi="Times New Roman" w:cs="Times New Roman"/>
          <w:sz w:val="30"/>
          <w:szCs w:val="30"/>
        </w:rPr>
        <w:t>аг.Хвиневичи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, ул. Новая, дом 9. </w:t>
      </w:r>
    </w:p>
    <w:p w:rsidR="00843407" w:rsidRDefault="00843407" w:rsidP="00843407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Деревянный одноэтажный жилой дом, общей площадью 50,4 </w:t>
      </w:r>
      <w:proofErr w:type="spellStart"/>
      <w:r>
        <w:rPr>
          <w:rFonts w:ascii="Times New Roman" w:hAnsi="Times New Roman" w:cs="Times New Roman"/>
          <w:sz w:val="30"/>
          <w:szCs w:val="30"/>
        </w:rPr>
        <w:t>кв.м</w:t>
      </w:r>
      <w:proofErr w:type="spellEnd"/>
      <w:r>
        <w:rPr>
          <w:rFonts w:ascii="Times New Roman" w:hAnsi="Times New Roman" w:cs="Times New Roman"/>
          <w:sz w:val="30"/>
          <w:szCs w:val="30"/>
        </w:rPr>
        <w:t>.; год возведения 1967.</w:t>
      </w:r>
      <w:r w:rsidRPr="005B6E85">
        <w:t xml:space="preserve"> </w:t>
      </w:r>
      <w:r>
        <w:rPr>
          <w:rFonts w:ascii="Times New Roman" w:hAnsi="Times New Roman" w:cs="Times New Roman"/>
          <w:sz w:val="30"/>
          <w:szCs w:val="30"/>
        </w:rPr>
        <w:t>Подземная этажность, водопровод, к</w:t>
      </w:r>
      <w:r w:rsidRPr="005B6E85">
        <w:rPr>
          <w:rFonts w:ascii="Times New Roman" w:hAnsi="Times New Roman" w:cs="Times New Roman"/>
          <w:sz w:val="30"/>
          <w:szCs w:val="30"/>
        </w:rPr>
        <w:t>анализация</w:t>
      </w:r>
      <w:r>
        <w:rPr>
          <w:rFonts w:ascii="Times New Roman" w:hAnsi="Times New Roman" w:cs="Times New Roman"/>
          <w:sz w:val="30"/>
          <w:szCs w:val="30"/>
        </w:rPr>
        <w:t xml:space="preserve">, газоснабжение </w:t>
      </w:r>
      <w:r w:rsidRPr="005B6E85">
        <w:rPr>
          <w:rFonts w:ascii="Times New Roman" w:hAnsi="Times New Roman" w:cs="Times New Roman"/>
          <w:sz w:val="30"/>
          <w:szCs w:val="30"/>
        </w:rPr>
        <w:t>отсутству</w:t>
      </w:r>
      <w:r>
        <w:rPr>
          <w:rFonts w:ascii="Times New Roman" w:hAnsi="Times New Roman" w:cs="Times New Roman"/>
          <w:sz w:val="30"/>
          <w:szCs w:val="30"/>
        </w:rPr>
        <w:t>ю</w:t>
      </w:r>
      <w:r w:rsidRPr="005B6E85">
        <w:rPr>
          <w:rFonts w:ascii="Times New Roman" w:hAnsi="Times New Roman" w:cs="Times New Roman"/>
          <w:sz w:val="30"/>
          <w:szCs w:val="30"/>
        </w:rPr>
        <w:t>т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Pr="005B6E85">
        <w:rPr>
          <w:rFonts w:ascii="Times New Roman" w:hAnsi="Times New Roman" w:cs="Times New Roman"/>
          <w:sz w:val="30"/>
          <w:szCs w:val="30"/>
        </w:rPr>
        <w:t xml:space="preserve">Электроснабжение отключено. Составная часть жилого дома </w:t>
      </w:r>
      <w:r w:rsidRPr="002F0422">
        <w:rPr>
          <w:rFonts w:ascii="Times New Roman" w:hAnsi="Times New Roman" w:cs="Times New Roman"/>
          <w:color w:val="000000"/>
          <w:sz w:val="30"/>
          <w:szCs w:val="30"/>
        </w:rPr>
        <w:t>навес дощатый, сарай деревянный</w:t>
      </w:r>
      <w:r w:rsidRPr="005B6E85">
        <w:rPr>
          <w:rFonts w:ascii="Times New Roman" w:hAnsi="Times New Roman" w:cs="Times New Roman"/>
          <w:sz w:val="30"/>
          <w:szCs w:val="30"/>
        </w:rPr>
        <w:t>. Права на земельный участок</w:t>
      </w:r>
      <w:r w:rsidRPr="005B6E85">
        <w:rPr>
          <w:rFonts w:ascii="Times New Roman" w:hAnsi="Times New Roman" w:cs="Times New Roman"/>
          <w:i/>
          <w:sz w:val="30"/>
          <w:szCs w:val="30"/>
        </w:rPr>
        <w:t> </w:t>
      </w:r>
      <w:r w:rsidRPr="005B6E85">
        <w:rPr>
          <w:rFonts w:ascii="Times New Roman" w:hAnsi="Times New Roman" w:cs="Times New Roman"/>
          <w:sz w:val="30"/>
          <w:szCs w:val="30"/>
        </w:rPr>
        <w:t>не зарегистрированы</w:t>
      </w:r>
      <w:r w:rsidRPr="008E46C7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8E46C7">
        <w:rPr>
          <w:rFonts w:ascii="Times New Roman" w:hAnsi="Times New Roman" w:cs="Times New Roman"/>
          <w:sz w:val="30"/>
          <w:szCs w:val="30"/>
        </w:rPr>
        <w:t>Земельный участок размером 0,</w:t>
      </w:r>
      <w:r>
        <w:rPr>
          <w:rFonts w:ascii="Times New Roman" w:hAnsi="Times New Roman" w:cs="Times New Roman"/>
          <w:sz w:val="30"/>
          <w:szCs w:val="30"/>
        </w:rPr>
        <w:t>2</w:t>
      </w:r>
      <w:r w:rsidRPr="008E46C7">
        <w:rPr>
          <w:rFonts w:ascii="Times New Roman" w:hAnsi="Times New Roman" w:cs="Times New Roman"/>
          <w:sz w:val="30"/>
          <w:szCs w:val="30"/>
        </w:rPr>
        <w:t>5 га.</w:t>
      </w:r>
      <w:r>
        <w:rPr>
          <w:rFonts w:ascii="Times New Roman" w:hAnsi="Times New Roman" w:cs="Times New Roman"/>
          <w:sz w:val="30"/>
          <w:szCs w:val="30"/>
        </w:rPr>
        <w:t xml:space="preserve"> Дом находится в аварийном состоянии.</w:t>
      </w:r>
    </w:p>
    <w:p w:rsidR="00843407" w:rsidRDefault="00843407" w:rsidP="00843407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Первоначальная стоимость – одна базовая величина. </w:t>
      </w:r>
    </w:p>
    <w:p w:rsidR="00843407" w:rsidRDefault="00843407" w:rsidP="00843407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Продажа производится в соответствии с Указом Президента Республики Беларусь от 24 марта 2021 г. №116 «Об отчуждении жилых домов в сельской местности и совершенствовании работы с пустующими домами», с постановлением Совета Министров Республики Беларусь от 23 сентября 2021 г. № 547 «О реализации Указа Президента Республики Беларусь от 24 марта 2021 г. № 116», на основании решения Гродненского областного исполнительного комитета от 18 августа 2021 г. № 434 и на основании решения Поречского сельского исполнительного комитета  от 05.12.2025 г. № 12-3 (п. 3, п.4.). Продажа производится без проведения аукциона, в случае поступления по истечении </w:t>
      </w:r>
      <w:r w:rsidRPr="009432F9">
        <w:rPr>
          <w:rFonts w:ascii="Times New Roman" w:hAnsi="Times New Roman" w:cs="Times New Roman"/>
          <w:sz w:val="30"/>
          <w:szCs w:val="30"/>
        </w:rPr>
        <w:t>30 календарных дней со дня опублико</w:t>
      </w:r>
      <w:r>
        <w:rPr>
          <w:rFonts w:ascii="Times New Roman" w:hAnsi="Times New Roman" w:cs="Times New Roman"/>
          <w:sz w:val="30"/>
          <w:szCs w:val="30"/>
        </w:rPr>
        <w:t>вания</w:t>
      </w:r>
      <w:r w:rsidRPr="009432F9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информации заявления на приобретение жилого дома со стороны одного лица с ним заключается договор купли-продажи жилого дома.</w:t>
      </w:r>
    </w:p>
    <w:p w:rsidR="00843407" w:rsidRDefault="00843407" w:rsidP="00843407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При наличии нескольких претендентов на приобретение пустующего дома его отчуждение</w:t>
      </w:r>
      <w:r w:rsidRPr="009432F9">
        <w:rPr>
          <w:rFonts w:ascii="Times New Roman" w:hAnsi="Times New Roman" w:cs="Times New Roman"/>
          <w:sz w:val="30"/>
          <w:szCs w:val="30"/>
        </w:rPr>
        <w:t xml:space="preserve"> будет осуществляться по результатам проведения аукциона.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:rsidR="00843407" w:rsidRPr="009432F9" w:rsidRDefault="00843407" w:rsidP="00843407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Заявки претендентов на покупку жилого дома принимаются по адресу: Гродненская обл., Дятловский р-н, </w:t>
      </w:r>
      <w:proofErr w:type="spellStart"/>
      <w:r>
        <w:rPr>
          <w:rFonts w:ascii="Times New Roman" w:hAnsi="Times New Roman" w:cs="Times New Roman"/>
          <w:sz w:val="30"/>
          <w:szCs w:val="30"/>
        </w:rPr>
        <w:t>аг.Хвиневичи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, ул. Ленина, 2е с </w:t>
      </w:r>
      <w:r w:rsidRPr="009432F9">
        <w:rPr>
          <w:rFonts w:ascii="Times New Roman" w:hAnsi="Times New Roman" w:cs="Times New Roman"/>
          <w:sz w:val="30"/>
          <w:szCs w:val="30"/>
        </w:rPr>
        <w:t>8.00 до 13.00, с 14.00 до 17.00</w:t>
      </w:r>
      <w:r>
        <w:rPr>
          <w:rFonts w:ascii="Times New Roman" w:hAnsi="Times New Roman" w:cs="Times New Roman"/>
          <w:sz w:val="30"/>
          <w:szCs w:val="30"/>
        </w:rPr>
        <w:t xml:space="preserve">, каждую среду с 08.00 до 13.00, с 14.00 до 20.00. </w:t>
      </w:r>
      <w:r w:rsidRPr="009432F9">
        <w:rPr>
          <w:rFonts w:ascii="Times New Roman" w:hAnsi="Times New Roman" w:cs="Times New Roman"/>
          <w:sz w:val="30"/>
          <w:szCs w:val="30"/>
        </w:rPr>
        <w:t>Дополнительную информацию можно получить по телефонам: 8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9432F9">
        <w:rPr>
          <w:rFonts w:ascii="Times New Roman" w:hAnsi="Times New Roman" w:cs="Times New Roman"/>
          <w:sz w:val="30"/>
          <w:szCs w:val="30"/>
        </w:rPr>
        <w:t>(015 63) 34514,</w:t>
      </w:r>
      <w:r>
        <w:rPr>
          <w:rFonts w:ascii="Times New Roman" w:hAnsi="Times New Roman" w:cs="Times New Roman"/>
          <w:sz w:val="30"/>
          <w:szCs w:val="30"/>
        </w:rPr>
        <w:t xml:space="preserve"> 34517.</w:t>
      </w:r>
    </w:p>
    <w:p w:rsidR="00815A2B" w:rsidRDefault="00815A2B"/>
    <w:p w:rsidR="00843407" w:rsidRDefault="00843407"/>
    <w:sectPr w:rsidR="00843407" w:rsidSect="009432F9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407"/>
    <w:rsid w:val="00545F72"/>
    <w:rsid w:val="00815A2B"/>
    <w:rsid w:val="00843407"/>
    <w:rsid w:val="00E14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75035"/>
  <w15:chartTrackingRefBased/>
  <w15:docId w15:val="{4A50ABE4-13A1-4845-9289-882BE5524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4340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2025-12-10T16:45:00Z</dcterms:created>
  <dcterms:modified xsi:type="dcterms:W3CDTF">2025-12-10T16:49:00Z</dcterms:modified>
</cp:coreProperties>
</file>