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F" w:rsidRDefault="0032263F" w:rsidP="003226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 наличии оснований для признания жилого дома пустующим</w:t>
      </w:r>
    </w:p>
    <w:p w:rsidR="0032263F" w:rsidRDefault="0032263F" w:rsidP="003226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2263F" w:rsidRDefault="0032263F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Дворецкий сельский исполнительный комитет, в рамках реализации Указа Президента Республики Беларусь от 24 марта 2021 года №116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 жилого дома, расположенного на территории сельсовета:</w:t>
      </w:r>
    </w:p>
    <w:p w:rsidR="0032263F" w:rsidRDefault="0032263F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д. Яхновщина, д.26</w:t>
      </w:r>
    </w:p>
    <w:p w:rsidR="00BB5516" w:rsidRDefault="00BB5516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76450" cy="1828800"/>
            <wp:effectExtent l="19050" t="0" r="0" b="0"/>
            <wp:docPr id="4" name="Рисунок 4" descr="C:\Users\User\Desktop\Дома\д.Яхновщина,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ома\д.Яхновщина,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4" cy="183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3F" w:rsidRDefault="0032263F" w:rsidP="0032263F">
      <w:pPr>
        <w:pStyle w:val="newncpi"/>
        <w:ind w:firstLine="0"/>
      </w:pPr>
      <w:r>
        <w:rPr>
          <w:color w:val="000000"/>
        </w:rPr>
        <w:t>Собственник Ёда Ядвига Викентьевна  умерла. Срок не проживания в данном домовладении более 10 лет.</w:t>
      </w:r>
      <w:r>
        <w:rPr>
          <w:lang w:val="be-BY"/>
        </w:rPr>
        <w:t xml:space="preserve"> Плата </w:t>
      </w:r>
      <w:r>
        <w:t>за жилищно-коммунальные услуги, возмещение расходов за электроэнергию, по  обязательному страхованию строений не вносилась. Жилой дом отключен от электроэнергии. Земельный участок не зарегистрирован. Наружные размеры жилого дома 19.5х7.4, площадь застройки 144.3 м.кв.; дата ввода 1954 г.; материал стен дерево; этажность одноэтажный; подземная этажность отсутствует. Принадлежности жилого дома: сарай деревянный 7.0х4.0 м. Дом находится в аварийном состоянии, не соблюдаются требования к содержанию территории.</w:t>
      </w:r>
    </w:p>
    <w:p w:rsidR="0032263F" w:rsidRDefault="0032263F" w:rsidP="0032263F">
      <w:pPr>
        <w:pStyle w:val="newncpi"/>
        <w:ind w:firstLine="0"/>
        <w:rPr>
          <w:b/>
        </w:rPr>
      </w:pPr>
      <w:r>
        <w:tab/>
      </w:r>
      <w:r>
        <w:rPr>
          <w:b/>
        </w:rPr>
        <w:t>д. Яхновщина, д.11</w:t>
      </w:r>
    </w:p>
    <w:p w:rsidR="00BB5516" w:rsidRDefault="00BB5516" w:rsidP="0032263F">
      <w:pPr>
        <w:pStyle w:val="newncpi"/>
        <w:ind w:firstLine="0"/>
        <w:rPr>
          <w:b/>
        </w:rPr>
      </w:pPr>
      <w:r>
        <w:rPr>
          <w:b/>
          <w:noProof/>
        </w:rPr>
        <w:drawing>
          <wp:inline distT="0" distB="0" distL="0" distR="0">
            <wp:extent cx="2526030" cy="1996440"/>
            <wp:effectExtent l="19050" t="0" r="7620" b="0"/>
            <wp:docPr id="3" name="Рисунок 3" descr="C:\Users\User\Desktop\Дома\д.Яхновщина,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ома\д.Яхновщина,11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57" cy="199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3F" w:rsidRDefault="0032263F" w:rsidP="0032263F">
      <w:pPr>
        <w:pStyle w:val="newncpi"/>
        <w:ind w:firstLine="0"/>
      </w:pPr>
      <w:r>
        <w:lastRenderedPageBreak/>
        <w:t xml:space="preserve">Собственник – Петюлевич (Некревич) Ядвига Иосифовна умерла. </w:t>
      </w:r>
      <w:r>
        <w:rPr>
          <w:color w:val="000000"/>
        </w:rPr>
        <w:t>Срок не проживания в данном домовладении более 15 лет.</w:t>
      </w:r>
      <w:r>
        <w:rPr>
          <w:lang w:val="be-BY"/>
        </w:rPr>
        <w:t xml:space="preserve"> Плата </w:t>
      </w:r>
      <w:r>
        <w:t>за жилищно-коммунальные услуги, возмещение расходов за электроэнергию, по  обязательному страхованию строений не вносилась. Жилой дом отключен от электроэнергии. Земельный участок не зарегистрирован. Наружные размеры жилого дома: 13.6х7.3 площадь застройки 99.28 м.кв.; дата ввода 1963; материал стен дерево; этажность одноэтажный; подземная этажность отсутствует. Принадлежности жилого дома: колодец.  Дом находится в аварийном состоянии, не соблюдаются требования к содержанию территории</w:t>
      </w:r>
    </w:p>
    <w:p w:rsidR="00BB5516" w:rsidRDefault="0032263F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д. Кожуховцы, д.11</w:t>
      </w:r>
      <w:r w:rsidR="00BB5516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BB5516" w:rsidRDefault="00BB5516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0210" cy="1455420"/>
            <wp:effectExtent l="19050" t="0" r="0" b="0"/>
            <wp:docPr id="1" name="Рисунок 1" descr="C:\Users\User\Desktop\Дома\д.Кожуховцы,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ма\д.Кожуховцы,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91" cy="145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3F" w:rsidRDefault="0032263F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63F" w:rsidRDefault="0032263F" w:rsidP="0032263F">
      <w:pPr>
        <w:pStyle w:val="newncpi"/>
        <w:ind w:firstLine="0"/>
      </w:pPr>
      <w:r>
        <w:rPr>
          <w:color w:val="000000"/>
        </w:rPr>
        <w:t>Собственник Сорока Ирина Адамовна умерла. Срок не проживания в данном домовладении более 3лет.</w:t>
      </w:r>
      <w:r>
        <w:rPr>
          <w:lang w:val="be-BY"/>
        </w:rPr>
        <w:t xml:space="preserve"> Плата </w:t>
      </w:r>
      <w:r>
        <w:t>за жилищно-коммунальные услуги, возмещение расходов за электроэнергию, по  обязательному страхованию строений не вносилась. Жилой дом отключен от электроэнергии. Земельный участок не зарегистрирован. Наружные размеры жилого дома 14.4х5.9, площадь застройки 84.96 м.кв.; дата ввода 1947 г.; материал стен дерево; этажность одноэтажный; подземная этажность отсутствует. Принадлежности жилого дома: погреб 3.0х3.0. Дом находится в аварийном состоянии, не соблюдаются требования к содержанию территории.</w:t>
      </w:r>
    </w:p>
    <w:p w:rsidR="0032263F" w:rsidRDefault="0032263F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д. Обельковичи, д.15</w:t>
      </w:r>
    </w:p>
    <w:p w:rsidR="00BB5516" w:rsidRDefault="00BB5516" w:rsidP="00322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39290" cy="1524000"/>
            <wp:effectExtent l="19050" t="0" r="3810" b="0"/>
            <wp:docPr id="2" name="Рисунок 2" descr="C:\Users\User\Desktop\Дома\д.Обельковичи, 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ма\д.Обельковичи, 1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56" cy="15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3F" w:rsidRDefault="0032263F" w:rsidP="0032263F">
      <w:pPr>
        <w:pStyle w:val="newncpi"/>
        <w:ind w:firstLine="0"/>
      </w:pPr>
      <w:r>
        <w:rPr>
          <w:color w:val="000000"/>
        </w:rPr>
        <w:t>Собственник Радюк Вениамин Иосифович умер. Срок не проживания в данном домовладении более 15 лет.</w:t>
      </w:r>
      <w:r>
        <w:rPr>
          <w:lang w:val="be-BY"/>
        </w:rPr>
        <w:t xml:space="preserve"> Плата </w:t>
      </w:r>
      <w:r>
        <w:t>за жилищно-коммунальные услуги, возмещение расходов за электроэнергию, по  обязательному страхованию строений не вносилась. Жилой дом отключен от электроэнергии. Земельный участок не зарегистрирован. Наружные размеры жилого дома 14.5х6.3, площадь застройки  91.35м.кв.; дата ввода 1964г.; материал стен дерево; этажность одноэтажный; подземная этажность отсутствует. Принадлежности жилого дома: сарай дер</w:t>
      </w:r>
      <w:r w:rsidR="00055652">
        <w:t>евянный 6.0х8.0, погреб 3.0х3.0, колодец.</w:t>
      </w:r>
      <w:r>
        <w:t xml:space="preserve"> Дом находится в аварийном состоянии, не соблюдаются требования к содержанию территории.</w:t>
      </w:r>
    </w:p>
    <w:p w:rsidR="00BB522B" w:rsidRDefault="00BB522B"/>
    <w:sectPr w:rsidR="00BB522B" w:rsidSect="0032263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846" w:rsidRDefault="00B34846" w:rsidP="00BB5516">
      <w:pPr>
        <w:spacing w:after="0" w:line="240" w:lineRule="auto"/>
      </w:pPr>
      <w:r>
        <w:separator/>
      </w:r>
    </w:p>
  </w:endnote>
  <w:endnote w:type="continuationSeparator" w:id="1">
    <w:p w:rsidR="00B34846" w:rsidRDefault="00B34846" w:rsidP="00BB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846" w:rsidRDefault="00B34846" w:rsidP="00BB5516">
      <w:pPr>
        <w:spacing w:after="0" w:line="240" w:lineRule="auto"/>
      </w:pPr>
      <w:r>
        <w:separator/>
      </w:r>
    </w:p>
  </w:footnote>
  <w:footnote w:type="continuationSeparator" w:id="1">
    <w:p w:rsidR="00B34846" w:rsidRDefault="00B34846" w:rsidP="00BB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263F"/>
    <w:rsid w:val="00055652"/>
    <w:rsid w:val="0019477A"/>
    <w:rsid w:val="002A7B3C"/>
    <w:rsid w:val="0032263F"/>
    <w:rsid w:val="00B34846"/>
    <w:rsid w:val="00BB522B"/>
    <w:rsid w:val="00BB5516"/>
    <w:rsid w:val="00C00006"/>
    <w:rsid w:val="00DB6EC4"/>
    <w:rsid w:val="00F3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226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516"/>
  </w:style>
  <w:style w:type="paragraph" w:styleId="a7">
    <w:name w:val="footer"/>
    <w:basedOn w:val="a"/>
    <w:link w:val="a8"/>
    <w:uiPriority w:val="99"/>
    <w:semiHidden/>
    <w:unhideWhenUsed/>
    <w:rsid w:val="00BB5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2024-04-26T09:40:00Z</dcterms:created>
  <dcterms:modified xsi:type="dcterms:W3CDTF">2024-04-26T11:43:00Z</dcterms:modified>
</cp:coreProperties>
</file>