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5" w:rsidRDefault="008773AD" w:rsidP="000B5635">
      <w:pPr>
        <w:jc w:val="center"/>
        <w:rPr>
          <w:sz w:val="30"/>
          <w:szCs w:val="30"/>
        </w:rPr>
      </w:pPr>
      <w:r w:rsidRPr="008773AD">
        <w:rPr>
          <w:sz w:val="30"/>
          <w:szCs w:val="30"/>
        </w:rPr>
        <w:t>О</w:t>
      </w:r>
      <w:r w:rsidR="00116EBA">
        <w:rPr>
          <w:sz w:val="30"/>
          <w:szCs w:val="30"/>
        </w:rPr>
        <w:t>ТЧЕТ</w:t>
      </w:r>
    </w:p>
    <w:p w:rsidR="00112333" w:rsidRDefault="008773AD" w:rsidP="000B5635">
      <w:pPr>
        <w:jc w:val="center"/>
        <w:rPr>
          <w:sz w:val="30"/>
          <w:szCs w:val="30"/>
        </w:rPr>
      </w:pPr>
      <w:r w:rsidRPr="008773AD">
        <w:rPr>
          <w:sz w:val="30"/>
          <w:szCs w:val="30"/>
        </w:rPr>
        <w:t xml:space="preserve">о деятельности </w:t>
      </w:r>
      <w:r w:rsidR="00116EBA">
        <w:rPr>
          <w:sz w:val="30"/>
          <w:szCs w:val="30"/>
        </w:rPr>
        <w:t>Дятловского районного с</w:t>
      </w:r>
      <w:r w:rsidRPr="008773AD">
        <w:rPr>
          <w:sz w:val="30"/>
          <w:szCs w:val="30"/>
        </w:rPr>
        <w:t>овета по развитию предпринимательства за 20</w:t>
      </w:r>
      <w:r w:rsidR="00027B63">
        <w:rPr>
          <w:sz w:val="30"/>
          <w:szCs w:val="30"/>
        </w:rPr>
        <w:t>2</w:t>
      </w:r>
      <w:r w:rsidR="003B6279">
        <w:rPr>
          <w:sz w:val="30"/>
          <w:szCs w:val="30"/>
        </w:rPr>
        <w:t>2</w:t>
      </w:r>
      <w:r w:rsidR="00FB162D">
        <w:rPr>
          <w:sz w:val="30"/>
          <w:szCs w:val="30"/>
        </w:rPr>
        <w:t xml:space="preserve"> </w:t>
      </w:r>
      <w:r w:rsidRPr="008773AD">
        <w:rPr>
          <w:sz w:val="30"/>
          <w:szCs w:val="30"/>
        </w:rPr>
        <w:t>год</w:t>
      </w:r>
    </w:p>
    <w:p w:rsidR="008773AD" w:rsidRDefault="008773AD">
      <w:pPr>
        <w:rPr>
          <w:sz w:val="30"/>
          <w:szCs w:val="30"/>
        </w:rPr>
      </w:pPr>
    </w:p>
    <w:p w:rsidR="000B5635" w:rsidRPr="007F3299" w:rsidRDefault="008773AD" w:rsidP="003A095B">
      <w:pPr>
        <w:ind w:firstLine="709"/>
        <w:jc w:val="both"/>
        <w:rPr>
          <w:sz w:val="30"/>
          <w:szCs w:val="30"/>
        </w:rPr>
      </w:pPr>
      <w:r w:rsidRPr="007F3299">
        <w:rPr>
          <w:sz w:val="30"/>
          <w:szCs w:val="30"/>
        </w:rPr>
        <w:t>За 20</w:t>
      </w:r>
      <w:r w:rsidR="00027B63" w:rsidRPr="007F3299">
        <w:rPr>
          <w:sz w:val="30"/>
          <w:szCs w:val="30"/>
        </w:rPr>
        <w:t>2</w:t>
      </w:r>
      <w:r w:rsidR="003B6279">
        <w:rPr>
          <w:sz w:val="30"/>
          <w:szCs w:val="30"/>
        </w:rPr>
        <w:t>2</w:t>
      </w:r>
      <w:r w:rsidRPr="007F3299">
        <w:rPr>
          <w:sz w:val="30"/>
          <w:szCs w:val="30"/>
        </w:rPr>
        <w:t xml:space="preserve"> год Советом </w:t>
      </w:r>
      <w:r w:rsidR="008C2C1D">
        <w:rPr>
          <w:sz w:val="30"/>
          <w:szCs w:val="30"/>
        </w:rPr>
        <w:t>по развитию предпринимате</w:t>
      </w:r>
      <w:r w:rsidR="003A095B">
        <w:rPr>
          <w:sz w:val="30"/>
          <w:szCs w:val="30"/>
        </w:rPr>
        <w:t xml:space="preserve">льства </w:t>
      </w:r>
      <w:r w:rsidRPr="007F3299">
        <w:rPr>
          <w:sz w:val="30"/>
          <w:szCs w:val="30"/>
        </w:rPr>
        <w:t>при Дятловском рай</w:t>
      </w:r>
      <w:r w:rsidR="000B5635" w:rsidRPr="007F3299">
        <w:rPr>
          <w:sz w:val="30"/>
          <w:szCs w:val="30"/>
        </w:rPr>
        <w:t>онном исполнительном комитете</w:t>
      </w:r>
      <w:r w:rsidRPr="007F3299">
        <w:rPr>
          <w:sz w:val="30"/>
          <w:szCs w:val="30"/>
        </w:rPr>
        <w:t xml:space="preserve"> </w:t>
      </w:r>
      <w:r w:rsidR="000B5635" w:rsidRPr="007F3299">
        <w:rPr>
          <w:sz w:val="30"/>
          <w:szCs w:val="30"/>
        </w:rPr>
        <w:t>(далее – Совет по развитию предпринимательства) проведено</w:t>
      </w:r>
      <w:r w:rsidR="003B6279">
        <w:rPr>
          <w:sz w:val="30"/>
          <w:szCs w:val="30"/>
        </w:rPr>
        <w:t xml:space="preserve"> 5 заседаний</w:t>
      </w:r>
      <w:r w:rsidR="000B5635" w:rsidRPr="007F3299">
        <w:rPr>
          <w:sz w:val="30"/>
          <w:szCs w:val="30"/>
        </w:rPr>
        <w:t>.</w:t>
      </w:r>
    </w:p>
    <w:p w:rsidR="003B6279" w:rsidRDefault="000B5635" w:rsidP="003A095B">
      <w:pPr>
        <w:ind w:firstLine="709"/>
        <w:jc w:val="both"/>
        <w:rPr>
          <w:sz w:val="30"/>
          <w:szCs w:val="30"/>
        </w:rPr>
      </w:pPr>
      <w:r w:rsidRPr="007F3299">
        <w:rPr>
          <w:sz w:val="30"/>
          <w:szCs w:val="30"/>
        </w:rPr>
        <w:t>На заседании</w:t>
      </w:r>
      <w:r w:rsidR="0047504B" w:rsidRPr="007F3299">
        <w:rPr>
          <w:sz w:val="30"/>
          <w:szCs w:val="30"/>
        </w:rPr>
        <w:t xml:space="preserve"> Совета по развитию предпринимательства </w:t>
      </w:r>
      <w:r w:rsidRPr="007F3299">
        <w:rPr>
          <w:sz w:val="30"/>
          <w:szCs w:val="30"/>
        </w:rPr>
        <w:t>рассматривались следующие вопросы:</w:t>
      </w:r>
    </w:p>
    <w:p w:rsidR="008773AD" w:rsidRPr="007F3299" w:rsidRDefault="003B6279" w:rsidP="003A09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 избрании заместителя председателя районного совета</w:t>
      </w:r>
      <w:r w:rsidR="008C2C1D">
        <w:rPr>
          <w:sz w:val="30"/>
          <w:szCs w:val="30"/>
        </w:rPr>
        <w:t xml:space="preserve"> </w:t>
      </w:r>
      <w:r>
        <w:rPr>
          <w:sz w:val="30"/>
          <w:szCs w:val="30"/>
        </w:rPr>
        <w:t>по развитию предпринимательства и внесении изменений в состав районного Совета (</w:t>
      </w:r>
      <w:r w:rsidRPr="007F3299">
        <w:rPr>
          <w:sz w:val="30"/>
          <w:szCs w:val="30"/>
        </w:rPr>
        <w:t>протокол заседания</w:t>
      </w:r>
      <w:r>
        <w:rPr>
          <w:sz w:val="30"/>
          <w:szCs w:val="30"/>
        </w:rPr>
        <w:t xml:space="preserve"> Дятловского районного совета по развитию предпринимательства</w:t>
      </w:r>
      <w:r w:rsidRPr="007F3299">
        <w:rPr>
          <w:sz w:val="30"/>
          <w:szCs w:val="30"/>
        </w:rPr>
        <w:t xml:space="preserve"> от </w:t>
      </w:r>
      <w:r>
        <w:rPr>
          <w:sz w:val="30"/>
          <w:szCs w:val="30"/>
        </w:rPr>
        <w:t xml:space="preserve">21 января </w:t>
      </w:r>
      <w:r w:rsidRPr="007F3299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7F3299">
        <w:rPr>
          <w:sz w:val="30"/>
          <w:szCs w:val="30"/>
        </w:rPr>
        <w:t xml:space="preserve"> г. № </w:t>
      </w:r>
      <w:r>
        <w:rPr>
          <w:sz w:val="30"/>
          <w:szCs w:val="30"/>
        </w:rPr>
        <w:t>1);</w:t>
      </w:r>
    </w:p>
    <w:p w:rsidR="00FB162D" w:rsidRPr="007F3299" w:rsidRDefault="00FB162D" w:rsidP="003A095B">
      <w:pPr>
        <w:shd w:val="clear" w:color="auto" w:fill="FFFFFF"/>
        <w:ind w:firstLine="709"/>
        <w:jc w:val="both"/>
        <w:rPr>
          <w:sz w:val="30"/>
          <w:szCs w:val="30"/>
        </w:rPr>
      </w:pPr>
      <w:r w:rsidRPr="007F3299">
        <w:rPr>
          <w:spacing w:val="-1"/>
          <w:sz w:val="30"/>
          <w:szCs w:val="30"/>
        </w:rPr>
        <w:t>отчет о деятельности Центра поддержки предприниматель</w:t>
      </w:r>
      <w:r w:rsidR="003A095B">
        <w:rPr>
          <w:spacing w:val="-1"/>
          <w:sz w:val="30"/>
          <w:szCs w:val="30"/>
        </w:rPr>
        <w:t xml:space="preserve">ства </w:t>
      </w:r>
      <w:r w:rsidR="003B6279">
        <w:rPr>
          <w:spacing w:val="-1"/>
          <w:sz w:val="30"/>
          <w:szCs w:val="30"/>
        </w:rPr>
        <w:t>в Дятловском районе за 202</w:t>
      </w:r>
      <w:r w:rsidR="001F234E">
        <w:rPr>
          <w:spacing w:val="-1"/>
          <w:sz w:val="30"/>
          <w:szCs w:val="30"/>
        </w:rPr>
        <w:t>1</w:t>
      </w:r>
      <w:r w:rsidRPr="007F3299">
        <w:rPr>
          <w:spacing w:val="-1"/>
          <w:sz w:val="30"/>
          <w:szCs w:val="30"/>
        </w:rPr>
        <w:t xml:space="preserve"> год</w:t>
      </w:r>
      <w:r w:rsidRPr="007F3299">
        <w:rPr>
          <w:color w:val="000000"/>
          <w:sz w:val="30"/>
          <w:szCs w:val="30"/>
        </w:rPr>
        <w:t xml:space="preserve">, </w:t>
      </w:r>
      <w:r w:rsidRPr="007F3299">
        <w:rPr>
          <w:sz w:val="30"/>
          <w:szCs w:val="30"/>
          <w:lang w:eastAsia="en-US"/>
        </w:rPr>
        <w:t xml:space="preserve">план работы </w:t>
      </w:r>
      <w:r w:rsidRPr="007F3299">
        <w:rPr>
          <w:spacing w:val="-1"/>
          <w:sz w:val="30"/>
          <w:szCs w:val="30"/>
        </w:rPr>
        <w:t>Центра поддержки предпринимательства в Дятловском р</w:t>
      </w:r>
      <w:r w:rsidR="003B6279">
        <w:rPr>
          <w:spacing w:val="-1"/>
          <w:sz w:val="30"/>
          <w:szCs w:val="30"/>
        </w:rPr>
        <w:t>айоне на 202</w:t>
      </w:r>
      <w:r w:rsidR="001F234E">
        <w:rPr>
          <w:spacing w:val="-1"/>
          <w:sz w:val="30"/>
          <w:szCs w:val="30"/>
        </w:rPr>
        <w:t>2</w:t>
      </w:r>
      <w:r w:rsidRPr="007F3299">
        <w:rPr>
          <w:spacing w:val="-1"/>
          <w:sz w:val="30"/>
          <w:szCs w:val="30"/>
        </w:rPr>
        <w:t xml:space="preserve"> год</w:t>
      </w:r>
      <w:r w:rsidRPr="007F3299">
        <w:rPr>
          <w:sz w:val="30"/>
          <w:szCs w:val="30"/>
        </w:rPr>
        <w:t xml:space="preserve">, </w:t>
      </w:r>
      <w:r w:rsidR="000538CB">
        <w:rPr>
          <w:sz w:val="30"/>
          <w:szCs w:val="30"/>
        </w:rPr>
        <w:t xml:space="preserve">нововведения в налоговом законодательстве в деятельности </w:t>
      </w:r>
      <w:proofErr w:type="spellStart"/>
      <w:r w:rsidR="000538CB">
        <w:rPr>
          <w:sz w:val="30"/>
          <w:szCs w:val="30"/>
        </w:rPr>
        <w:t>самозанятых</w:t>
      </w:r>
      <w:proofErr w:type="spellEnd"/>
      <w:r w:rsidR="000538CB">
        <w:rPr>
          <w:sz w:val="30"/>
          <w:szCs w:val="30"/>
        </w:rPr>
        <w:t>, индивидуальных пред</w:t>
      </w:r>
      <w:r w:rsidR="003A095B">
        <w:rPr>
          <w:sz w:val="30"/>
          <w:szCs w:val="30"/>
        </w:rPr>
        <w:t xml:space="preserve">принимателей и </w:t>
      </w:r>
      <w:proofErr w:type="spellStart"/>
      <w:r w:rsidR="003A095B">
        <w:rPr>
          <w:sz w:val="30"/>
          <w:szCs w:val="30"/>
        </w:rPr>
        <w:t>микроорганизаций</w:t>
      </w:r>
      <w:proofErr w:type="spellEnd"/>
      <w:r w:rsidR="003A095B">
        <w:rPr>
          <w:sz w:val="30"/>
          <w:szCs w:val="30"/>
        </w:rPr>
        <w:t xml:space="preserve"> </w:t>
      </w:r>
      <w:r w:rsidR="000538CB">
        <w:rPr>
          <w:sz w:val="30"/>
          <w:szCs w:val="30"/>
        </w:rPr>
        <w:t>и в маркировке товаров идентификационными знаками, проблемные вопросы, возникающие в ходе осуществления предпринимательской деятельности субъектами малого частного бизнеса и краткий обзор</w:t>
      </w:r>
      <w:r w:rsidR="008C2C1D">
        <w:rPr>
          <w:sz w:val="30"/>
          <w:szCs w:val="30"/>
        </w:rPr>
        <w:t xml:space="preserve"> </w:t>
      </w:r>
      <w:r w:rsidR="000538CB">
        <w:rPr>
          <w:sz w:val="30"/>
          <w:szCs w:val="30"/>
        </w:rPr>
        <w:t xml:space="preserve">о малом бизнесе Дятловского района </w:t>
      </w:r>
      <w:r w:rsidRPr="007F3299">
        <w:rPr>
          <w:sz w:val="30"/>
          <w:szCs w:val="30"/>
        </w:rPr>
        <w:t>(</w:t>
      </w:r>
      <w:r w:rsidR="000538CB" w:rsidRPr="007F3299">
        <w:rPr>
          <w:sz w:val="30"/>
          <w:szCs w:val="30"/>
        </w:rPr>
        <w:t>протокол заседания</w:t>
      </w:r>
      <w:r w:rsidR="000538CB">
        <w:rPr>
          <w:sz w:val="30"/>
          <w:szCs w:val="30"/>
        </w:rPr>
        <w:t xml:space="preserve"> Дятловского районного совета по развитию предпринимательства</w:t>
      </w:r>
      <w:r w:rsidR="000538CB" w:rsidRPr="007F3299">
        <w:rPr>
          <w:sz w:val="30"/>
          <w:szCs w:val="30"/>
        </w:rPr>
        <w:t xml:space="preserve"> от </w:t>
      </w:r>
      <w:r w:rsidR="000538CB">
        <w:rPr>
          <w:sz w:val="30"/>
          <w:szCs w:val="30"/>
        </w:rPr>
        <w:t xml:space="preserve">1 марта </w:t>
      </w:r>
      <w:r w:rsidR="000538CB" w:rsidRPr="007F3299">
        <w:rPr>
          <w:sz w:val="30"/>
          <w:szCs w:val="30"/>
        </w:rPr>
        <w:t>202</w:t>
      </w:r>
      <w:r w:rsidR="000538CB">
        <w:rPr>
          <w:sz w:val="30"/>
          <w:szCs w:val="30"/>
        </w:rPr>
        <w:t>2</w:t>
      </w:r>
      <w:r w:rsidR="000538CB" w:rsidRPr="007F3299">
        <w:rPr>
          <w:sz w:val="30"/>
          <w:szCs w:val="30"/>
        </w:rPr>
        <w:t xml:space="preserve"> г. № </w:t>
      </w:r>
      <w:r w:rsidR="000538CB">
        <w:rPr>
          <w:sz w:val="30"/>
          <w:szCs w:val="30"/>
        </w:rPr>
        <w:t>2</w:t>
      </w:r>
      <w:r w:rsidRPr="007F3299">
        <w:rPr>
          <w:sz w:val="30"/>
          <w:szCs w:val="30"/>
        </w:rPr>
        <w:t>);</w:t>
      </w:r>
    </w:p>
    <w:p w:rsidR="00B3453C" w:rsidRPr="007F3299" w:rsidRDefault="00FB162D" w:rsidP="003A095B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7F3299">
        <w:rPr>
          <w:spacing w:val="-1"/>
          <w:sz w:val="30"/>
          <w:szCs w:val="30"/>
        </w:rPr>
        <w:t>о</w:t>
      </w:r>
      <w:r w:rsidR="000538CB">
        <w:rPr>
          <w:spacing w:val="-1"/>
          <w:sz w:val="30"/>
          <w:szCs w:val="30"/>
        </w:rPr>
        <w:t xml:space="preserve">б участии субъектов малого и среднего предпринимательства Дятловского района в национальном конкурсе «Предприниматель года», об объектах недвижимости государственной собственности, планируемых к продаже в 2022 году, </w:t>
      </w:r>
      <w:bookmarkStart w:id="0" w:name="_GoBack"/>
      <w:r w:rsidR="000538CB">
        <w:rPr>
          <w:spacing w:val="-1"/>
          <w:sz w:val="30"/>
          <w:szCs w:val="30"/>
        </w:rPr>
        <w:t xml:space="preserve">о проекте Национальной платформы бизнеса Беларуси-2022 </w:t>
      </w:r>
      <w:r w:rsidR="008C2C1D">
        <w:rPr>
          <w:spacing w:val="-1"/>
          <w:sz w:val="30"/>
          <w:szCs w:val="30"/>
        </w:rPr>
        <w:t xml:space="preserve">и иных вопросах по ведению бизнеса в районе </w:t>
      </w:r>
      <w:bookmarkEnd w:id="0"/>
      <w:r w:rsidR="008C2C1D">
        <w:rPr>
          <w:spacing w:val="-1"/>
          <w:sz w:val="30"/>
          <w:szCs w:val="30"/>
        </w:rPr>
        <w:t>(</w:t>
      </w:r>
      <w:r w:rsidR="008C2C1D" w:rsidRPr="007F3299">
        <w:rPr>
          <w:sz w:val="30"/>
          <w:szCs w:val="30"/>
        </w:rPr>
        <w:t>протокол заседания</w:t>
      </w:r>
      <w:r w:rsidR="008C2C1D">
        <w:rPr>
          <w:sz w:val="30"/>
          <w:szCs w:val="30"/>
        </w:rPr>
        <w:t xml:space="preserve"> Дятловского районного совета по развитию предпринимательства</w:t>
      </w:r>
      <w:r w:rsidR="008C2C1D" w:rsidRPr="007F3299">
        <w:rPr>
          <w:sz w:val="30"/>
          <w:szCs w:val="30"/>
        </w:rPr>
        <w:t xml:space="preserve"> от </w:t>
      </w:r>
      <w:r w:rsidR="008C2C1D">
        <w:rPr>
          <w:sz w:val="30"/>
          <w:szCs w:val="30"/>
        </w:rPr>
        <w:t xml:space="preserve">26 мая </w:t>
      </w:r>
      <w:r w:rsidR="008C2C1D" w:rsidRPr="007F3299">
        <w:rPr>
          <w:sz w:val="30"/>
          <w:szCs w:val="30"/>
        </w:rPr>
        <w:t>202</w:t>
      </w:r>
      <w:r w:rsidR="008C2C1D">
        <w:rPr>
          <w:sz w:val="30"/>
          <w:szCs w:val="30"/>
        </w:rPr>
        <w:t>2</w:t>
      </w:r>
      <w:r w:rsidR="008C2C1D" w:rsidRPr="007F3299">
        <w:rPr>
          <w:sz w:val="30"/>
          <w:szCs w:val="30"/>
        </w:rPr>
        <w:t xml:space="preserve"> г. № </w:t>
      </w:r>
      <w:r w:rsidR="008C2C1D">
        <w:rPr>
          <w:sz w:val="30"/>
          <w:szCs w:val="30"/>
        </w:rPr>
        <w:t>3)</w:t>
      </w:r>
      <w:r w:rsidR="00B3453C" w:rsidRPr="007F3299">
        <w:rPr>
          <w:sz w:val="30"/>
          <w:szCs w:val="30"/>
        </w:rPr>
        <w:t>;</w:t>
      </w:r>
    </w:p>
    <w:p w:rsidR="000B5635" w:rsidRPr="007F3299" w:rsidRDefault="00FB162D" w:rsidP="003A095B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7F3299">
        <w:rPr>
          <w:spacing w:val="-1"/>
          <w:sz w:val="30"/>
          <w:szCs w:val="30"/>
        </w:rPr>
        <w:t>о</w:t>
      </w:r>
      <w:r w:rsidR="008C2C1D">
        <w:rPr>
          <w:spacing w:val="-1"/>
          <w:sz w:val="30"/>
          <w:szCs w:val="30"/>
        </w:rPr>
        <w:t>б участии субъектов малого и среднего предпринимательства Дятловского района в мероприятии «Открытая приемная для бизнеса», об иных вопросах и нововведениях законодательства» (</w:t>
      </w:r>
      <w:r w:rsidR="008C2C1D" w:rsidRPr="007F3299">
        <w:rPr>
          <w:sz w:val="30"/>
          <w:szCs w:val="30"/>
        </w:rPr>
        <w:t>протокол заседания</w:t>
      </w:r>
      <w:r w:rsidR="008C2C1D">
        <w:rPr>
          <w:sz w:val="30"/>
          <w:szCs w:val="30"/>
        </w:rPr>
        <w:t xml:space="preserve"> Дятловского районного совета по развитию предпринимательства</w:t>
      </w:r>
      <w:r w:rsidR="008C2C1D" w:rsidRPr="007F3299">
        <w:rPr>
          <w:sz w:val="30"/>
          <w:szCs w:val="30"/>
        </w:rPr>
        <w:t xml:space="preserve"> </w:t>
      </w:r>
      <w:r w:rsidR="003A095B">
        <w:rPr>
          <w:sz w:val="30"/>
          <w:szCs w:val="30"/>
        </w:rPr>
        <w:t xml:space="preserve">                       </w:t>
      </w:r>
      <w:r w:rsidR="008C2C1D" w:rsidRPr="007F3299">
        <w:rPr>
          <w:sz w:val="30"/>
          <w:szCs w:val="30"/>
        </w:rPr>
        <w:t xml:space="preserve">от </w:t>
      </w:r>
      <w:r w:rsidR="008C2C1D">
        <w:rPr>
          <w:sz w:val="30"/>
          <w:szCs w:val="30"/>
        </w:rPr>
        <w:t xml:space="preserve">23 сентября </w:t>
      </w:r>
      <w:r w:rsidR="008C2C1D" w:rsidRPr="007F3299">
        <w:rPr>
          <w:sz w:val="30"/>
          <w:szCs w:val="30"/>
        </w:rPr>
        <w:t>202</w:t>
      </w:r>
      <w:r w:rsidR="008C2C1D">
        <w:rPr>
          <w:sz w:val="30"/>
          <w:szCs w:val="30"/>
        </w:rPr>
        <w:t>2</w:t>
      </w:r>
      <w:r w:rsidR="008C2C1D" w:rsidRPr="007F3299">
        <w:rPr>
          <w:sz w:val="30"/>
          <w:szCs w:val="30"/>
        </w:rPr>
        <w:t xml:space="preserve"> г. № </w:t>
      </w:r>
      <w:r w:rsidR="008C2C1D">
        <w:rPr>
          <w:sz w:val="30"/>
          <w:szCs w:val="30"/>
        </w:rPr>
        <w:t>4)</w:t>
      </w:r>
      <w:r w:rsidR="00B3453C" w:rsidRPr="007F3299">
        <w:rPr>
          <w:sz w:val="30"/>
          <w:szCs w:val="30"/>
        </w:rPr>
        <w:t>;</w:t>
      </w:r>
    </w:p>
    <w:p w:rsidR="00174B23" w:rsidRPr="007F3299" w:rsidRDefault="00FB162D" w:rsidP="003A095B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7F3299">
        <w:rPr>
          <w:spacing w:val="-1"/>
          <w:sz w:val="30"/>
          <w:szCs w:val="30"/>
        </w:rPr>
        <w:t xml:space="preserve">о </w:t>
      </w:r>
      <w:r w:rsidR="008C2C1D">
        <w:rPr>
          <w:spacing w:val="-1"/>
          <w:sz w:val="30"/>
          <w:szCs w:val="30"/>
        </w:rPr>
        <w:t>реализации постановления Совета Министров Республики Беларусь от 19 октября 2022 г. № 713 «О системе регулирования цен», об иных вопросах и нововведениях в законодательстве (</w:t>
      </w:r>
      <w:r w:rsidR="008C2C1D" w:rsidRPr="007F3299">
        <w:rPr>
          <w:sz w:val="30"/>
          <w:szCs w:val="30"/>
        </w:rPr>
        <w:t>протокол заседания</w:t>
      </w:r>
      <w:r w:rsidR="008C2C1D">
        <w:rPr>
          <w:sz w:val="30"/>
          <w:szCs w:val="30"/>
        </w:rPr>
        <w:t xml:space="preserve"> Дятловского районного совета по развитию предпринимательства</w:t>
      </w:r>
      <w:r w:rsidR="008C2C1D" w:rsidRPr="007F3299">
        <w:rPr>
          <w:sz w:val="30"/>
          <w:szCs w:val="30"/>
        </w:rPr>
        <w:t xml:space="preserve"> </w:t>
      </w:r>
      <w:r w:rsidR="00C27565">
        <w:rPr>
          <w:sz w:val="30"/>
          <w:szCs w:val="30"/>
        </w:rPr>
        <w:t xml:space="preserve">               </w:t>
      </w:r>
      <w:r w:rsidR="008C2C1D" w:rsidRPr="007F3299">
        <w:rPr>
          <w:sz w:val="30"/>
          <w:szCs w:val="30"/>
        </w:rPr>
        <w:t xml:space="preserve">от </w:t>
      </w:r>
      <w:r w:rsidR="008C2C1D">
        <w:rPr>
          <w:sz w:val="30"/>
          <w:szCs w:val="30"/>
        </w:rPr>
        <w:t xml:space="preserve">24 ноября </w:t>
      </w:r>
      <w:r w:rsidR="008C2C1D" w:rsidRPr="007F3299">
        <w:rPr>
          <w:sz w:val="30"/>
          <w:szCs w:val="30"/>
        </w:rPr>
        <w:t>202</w:t>
      </w:r>
      <w:r w:rsidR="008C2C1D">
        <w:rPr>
          <w:sz w:val="30"/>
          <w:szCs w:val="30"/>
        </w:rPr>
        <w:t>2</w:t>
      </w:r>
      <w:r w:rsidR="008C2C1D" w:rsidRPr="007F3299">
        <w:rPr>
          <w:sz w:val="30"/>
          <w:szCs w:val="30"/>
        </w:rPr>
        <w:t xml:space="preserve"> г. № </w:t>
      </w:r>
      <w:r w:rsidR="008C2C1D">
        <w:rPr>
          <w:sz w:val="30"/>
          <w:szCs w:val="30"/>
        </w:rPr>
        <w:t>5)</w:t>
      </w:r>
      <w:r w:rsidR="008C2C1D">
        <w:rPr>
          <w:spacing w:val="-1"/>
          <w:sz w:val="30"/>
          <w:szCs w:val="30"/>
        </w:rPr>
        <w:t>.</w:t>
      </w:r>
    </w:p>
    <w:p w:rsidR="00ED1A70" w:rsidRPr="007F3299" w:rsidRDefault="00174B23" w:rsidP="003A095B">
      <w:pPr>
        <w:shd w:val="clear" w:color="auto" w:fill="FFFFFF"/>
        <w:ind w:firstLine="709"/>
        <w:jc w:val="both"/>
        <w:rPr>
          <w:sz w:val="30"/>
          <w:szCs w:val="30"/>
        </w:rPr>
      </w:pPr>
      <w:r w:rsidRPr="007F3299">
        <w:rPr>
          <w:sz w:val="30"/>
          <w:szCs w:val="30"/>
        </w:rPr>
        <w:lastRenderedPageBreak/>
        <w:t xml:space="preserve">Для участия </w:t>
      </w:r>
      <w:r w:rsidR="00ED1A70" w:rsidRPr="007F3299">
        <w:rPr>
          <w:sz w:val="30"/>
          <w:szCs w:val="30"/>
        </w:rPr>
        <w:t>в заседаниях С</w:t>
      </w:r>
      <w:r w:rsidRPr="007F3299">
        <w:rPr>
          <w:sz w:val="30"/>
          <w:szCs w:val="30"/>
        </w:rPr>
        <w:t xml:space="preserve">овета и </w:t>
      </w:r>
      <w:r w:rsidR="00ED1A70" w:rsidRPr="007F3299">
        <w:rPr>
          <w:sz w:val="30"/>
          <w:szCs w:val="30"/>
        </w:rPr>
        <w:t xml:space="preserve">для </w:t>
      </w:r>
      <w:r w:rsidRPr="007F3299">
        <w:rPr>
          <w:sz w:val="30"/>
          <w:szCs w:val="30"/>
        </w:rPr>
        <w:t>разъяснения вопросов, рассматривающихся на заседаниях</w:t>
      </w:r>
      <w:r w:rsidR="00ED1A70" w:rsidRPr="007F3299">
        <w:rPr>
          <w:sz w:val="30"/>
          <w:szCs w:val="30"/>
        </w:rPr>
        <w:t>,</w:t>
      </w:r>
      <w:r w:rsidRPr="007F3299">
        <w:rPr>
          <w:sz w:val="30"/>
          <w:szCs w:val="30"/>
        </w:rPr>
        <w:t xml:space="preserve"> приглашались представители </w:t>
      </w:r>
      <w:r w:rsidR="00116EBA" w:rsidRPr="007F3299">
        <w:rPr>
          <w:sz w:val="30"/>
          <w:szCs w:val="30"/>
        </w:rPr>
        <w:t>отдела экономики райисполкома</w:t>
      </w:r>
      <w:r w:rsidR="00CB733F" w:rsidRPr="007F3299">
        <w:rPr>
          <w:sz w:val="30"/>
          <w:szCs w:val="30"/>
        </w:rPr>
        <w:t xml:space="preserve"> </w:t>
      </w:r>
      <w:r w:rsidR="00ED1A70" w:rsidRPr="007F3299">
        <w:rPr>
          <w:sz w:val="30"/>
          <w:szCs w:val="30"/>
        </w:rPr>
        <w:t>и иных органов.</w:t>
      </w:r>
    </w:p>
    <w:p w:rsidR="004C435B" w:rsidRPr="007F3299" w:rsidRDefault="007E6F96" w:rsidP="003A095B">
      <w:pPr>
        <w:shd w:val="clear" w:color="auto" w:fill="FFFFFF"/>
        <w:spacing w:line="317" w:lineRule="exact"/>
        <w:ind w:firstLine="709"/>
        <w:jc w:val="both"/>
        <w:rPr>
          <w:sz w:val="30"/>
          <w:szCs w:val="30"/>
        </w:rPr>
      </w:pPr>
      <w:r w:rsidRPr="007F3299">
        <w:rPr>
          <w:sz w:val="30"/>
          <w:szCs w:val="30"/>
        </w:rPr>
        <w:t>На официальном сайте Дятловского райисполкома в разделе «</w:t>
      </w:r>
      <w:r w:rsidR="00904A09" w:rsidRPr="007F3299">
        <w:rPr>
          <w:sz w:val="30"/>
          <w:szCs w:val="30"/>
        </w:rPr>
        <w:t>Совет п</w:t>
      </w:r>
      <w:r w:rsidRPr="007F3299">
        <w:rPr>
          <w:sz w:val="30"/>
          <w:szCs w:val="30"/>
        </w:rPr>
        <w:t>о развитию предпринимательства»</w:t>
      </w:r>
      <w:r w:rsidR="00904A09" w:rsidRPr="007F3299">
        <w:rPr>
          <w:sz w:val="30"/>
          <w:szCs w:val="30"/>
        </w:rPr>
        <w:t xml:space="preserve"> размещена информация о составе совета, Положение о совете, контактные данные секретаря совета, протоколы, отчёт</w:t>
      </w:r>
      <w:r w:rsidR="007F3299">
        <w:rPr>
          <w:sz w:val="30"/>
          <w:szCs w:val="30"/>
        </w:rPr>
        <w:t>ы</w:t>
      </w:r>
      <w:r w:rsidR="00904A09" w:rsidRPr="007F3299">
        <w:rPr>
          <w:sz w:val="30"/>
          <w:szCs w:val="30"/>
        </w:rPr>
        <w:t xml:space="preserve"> о деятельности</w:t>
      </w:r>
      <w:r w:rsidR="007F3299" w:rsidRPr="007F3299">
        <w:rPr>
          <w:sz w:val="30"/>
          <w:szCs w:val="30"/>
        </w:rPr>
        <w:t xml:space="preserve"> Совет</w:t>
      </w:r>
      <w:r w:rsidR="007F3299">
        <w:rPr>
          <w:sz w:val="30"/>
          <w:szCs w:val="30"/>
        </w:rPr>
        <w:t>а</w:t>
      </w:r>
      <w:r w:rsidR="007F3299" w:rsidRPr="007F3299">
        <w:rPr>
          <w:sz w:val="30"/>
          <w:szCs w:val="30"/>
        </w:rPr>
        <w:t xml:space="preserve"> по развитию предпринимательства</w:t>
      </w:r>
      <w:r w:rsidR="006A0B44" w:rsidRPr="007F3299">
        <w:rPr>
          <w:sz w:val="30"/>
          <w:szCs w:val="30"/>
        </w:rPr>
        <w:t>.</w:t>
      </w:r>
    </w:p>
    <w:p w:rsidR="006A0B44" w:rsidRPr="007F3299" w:rsidRDefault="006A0B44" w:rsidP="003A095B">
      <w:pPr>
        <w:shd w:val="clear" w:color="auto" w:fill="FFFFFF"/>
        <w:spacing w:line="317" w:lineRule="exact"/>
        <w:ind w:firstLine="709"/>
        <w:jc w:val="both"/>
        <w:rPr>
          <w:sz w:val="30"/>
          <w:szCs w:val="30"/>
        </w:rPr>
      </w:pPr>
      <w:r w:rsidRPr="007F3299">
        <w:rPr>
          <w:sz w:val="30"/>
          <w:szCs w:val="30"/>
        </w:rPr>
        <w:t xml:space="preserve">Постоянно актуализируется и дополняется информация по вопросам деятельности малого и среднего бизнеса на официальном сайте Дятловского райисполкома в разделе «Экономика» </w:t>
      </w:r>
      <w:r w:rsidR="007E6F96" w:rsidRPr="007F3299">
        <w:rPr>
          <w:sz w:val="30"/>
          <w:szCs w:val="30"/>
        </w:rPr>
        <w:t>//</w:t>
      </w:r>
      <w:r w:rsidRPr="007F3299">
        <w:rPr>
          <w:sz w:val="30"/>
          <w:szCs w:val="30"/>
        </w:rPr>
        <w:t>Малый бизнес и предпринимательство</w:t>
      </w:r>
      <w:r w:rsidR="007E6F96" w:rsidRPr="007F3299">
        <w:rPr>
          <w:sz w:val="30"/>
          <w:szCs w:val="30"/>
        </w:rPr>
        <w:t>//.</w:t>
      </w:r>
    </w:p>
    <w:p w:rsidR="006A0B44" w:rsidRDefault="006A0B44" w:rsidP="0047504B">
      <w:pPr>
        <w:shd w:val="clear" w:color="auto" w:fill="FFFFFF"/>
        <w:spacing w:line="317" w:lineRule="exact"/>
        <w:jc w:val="both"/>
        <w:rPr>
          <w:spacing w:val="-1"/>
          <w:sz w:val="30"/>
          <w:szCs w:val="30"/>
        </w:rPr>
      </w:pPr>
    </w:p>
    <w:p w:rsidR="0047504B" w:rsidRPr="00027B63" w:rsidRDefault="0047504B" w:rsidP="0047504B">
      <w:pPr>
        <w:shd w:val="clear" w:color="auto" w:fill="FFFFFF"/>
        <w:spacing w:line="317" w:lineRule="exact"/>
        <w:jc w:val="both"/>
        <w:rPr>
          <w:spacing w:val="-1"/>
          <w:sz w:val="30"/>
          <w:szCs w:val="30"/>
        </w:rPr>
      </w:pPr>
      <w:r w:rsidRPr="00027B63">
        <w:rPr>
          <w:spacing w:val="-1"/>
          <w:sz w:val="30"/>
          <w:szCs w:val="30"/>
        </w:rPr>
        <w:t>Председатель районного</w:t>
      </w:r>
    </w:p>
    <w:p w:rsidR="00174B23" w:rsidRPr="00027B63" w:rsidRDefault="008C2C1D" w:rsidP="0047504B">
      <w:pPr>
        <w:shd w:val="clear" w:color="auto" w:fill="FFFFFF"/>
        <w:spacing w:line="317" w:lineRule="exact"/>
        <w:jc w:val="both"/>
        <w:rPr>
          <w:color w:val="FF0000"/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Совета</w:t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proofErr w:type="spellStart"/>
      <w:r>
        <w:rPr>
          <w:spacing w:val="-1"/>
          <w:sz w:val="30"/>
          <w:szCs w:val="30"/>
        </w:rPr>
        <w:t>О.А.Железовская</w:t>
      </w:r>
      <w:proofErr w:type="spellEnd"/>
      <w:r w:rsidR="0047504B" w:rsidRPr="00027B63">
        <w:rPr>
          <w:spacing w:val="-1"/>
          <w:sz w:val="30"/>
          <w:szCs w:val="30"/>
        </w:rPr>
        <w:tab/>
      </w:r>
    </w:p>
    <w:sectPr w:rsidR="00174B23" w:rsidRPr="00027B63" w:rsidSect="008C2C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D"/>
    <w:rsid w:val="00027B63"/>
    <w:rsid w:val="000538CB"/>
    <w:rsid w:val="000B5635"/>
    <w:rsid w:val="00112333"/>
    <w:rsid w:val="00116EBA"/>
    <w:rsid w:val="00174B23"/>
    <w:rsid w:val="001F234E"/>
    <w:rsid w:val="00262E85"/>
    <w:rsid w:val="002F3F75"/>
    <w:rsid w:val="002F624D"/>
    <w:rsid w:val="003937CF"/>
    <w:rsid w:val="003A095B"/>
    <w:rsid w:val="003B6279"/>
    <w:rsid w:val="0047504B"/>
    <w:rsid w:val="004C435B"/>
    <w:rsid w:val="004D5F70"/>
    <w:rsid w:val="006A0B44"/>
    <w:rsid w:val="006B46ED"/>
    <w:rsid w:val="00785278"/>
    <w:rsid w:val="007E6F96"/>
    <w:rsid w:val="007F3299"/>
    <w:rsid w:val="00805C1E"/>
    <w:rsid w:val="008773AD"/>
    <w:rsid w:val="008C2C1D"/>
    <w:rsid w:val="00904A09"/>
    <w:rsid w:val="00961092"/>
    <w:rsid w:val="00A0161D"/>
    <w:rsid w:val="00B3453C"/>
    <w:rsid w:val="00C27565"/>
    <w:rsid w:val="00CB733F"/>
    <w:rsid w:val="00E93584"/>
    <w:rsid w:val="00ED1A70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E1E9"/>
  <w15:docId w15:val="{D935FCFF-69E7-4651-9904-E77C428C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C1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05C1E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05C1E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05C1E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805C1E"/>
    <w:pPr>
      <w:keepNext/>
      <w:shd w:val="clear" w:color="auto" w:fill="FFFFFF"/>
      <w:jc w:val="center"/>
      <w:outlineLvl w:val="5"/>
    </w:pPr>
    <w:rPr>
      <w:b/>
      <w:color w:val="000000"/>
      <w:sz w:val="30"/>
      <w:szCs w:val="30"/>
    </w:rPr>
  </w:style>
  <w:style w:type="paragraph" w:styleId="7">
    <w:name w:val="heading 7"/>
    <w:basedOn w:val="a"/>
    <w:next w:val="a"/>
    <w:link w:val="70"/>
    <w:qFormat/>
    <w:rsid w:val="00805C1E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05C1E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805C1E"/>
    <w:pPr>
      <w:keepNext/>
      <w:shd w:val="clear" w:color="auto" w:fill="FFFFFF"/>
      <w:jc w:val="center"/>
      <w:outlineLvl w:val="8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61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161D"/>
    <w:rPr>
      <w:sz w:val="28"/>
    </w:rPr>
  </w:style>
  <w:style w:type="character" w:customStyle="1" w:styleId="30">
    <w:name w:val="Заголовок 3 Знак"/>
    <w:basedOn w:val="a0"/>
    <w:link w:val="3"/>
    <w:rsid w:val="00A0161D"/>
    <w:rPr>
      <w:sz w:val="28"/>
    </w:rPr>
  </w:style>
  <w:style w:type="character" w:customStyle="1" w:styleId="40">
    <w:name w:val="Заголовок 4 Знак"/>
    <w:basedOn w:val="a0"/>
    <w:link w:val="4"/>
    <w:rsid w:val="00A0161D"/>
    <w:rPr>
      <w:b/>
      <w:sz w:val="28"/>
    </w:rPr>
  </w:style>
  <w:style w:type="character" w:customStyle="1" w:styleId="50">
    <w:name w:val="Заголовок 5 Знак"/>
    <w:basedOn w:val="a0"/>
    <w:link w:val="5"/>
    <w:rsid w:val="00A0161D"/>
    <w:rPr>
      <w:sz w:val="24"/>
    </w:rPr>
  </w:style>
  <w:style w:type="character" w:customStyle="1" w:styleId="60">
    <w:name w:val="Заголовок 6 Знак"/>
    <w:basedOn w:val="a0"/>
    <w:link w:val="6"/>
    <w:rsid w:val="00A0161D"/>
    <w:rPr>
      <w:b/>
      <w:color w:val="000000"/>
      <w:sz w:val="30"/>
      <w:szCs w:val="3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A0161D"/>
    <w:rPr>
      <w:b/>
      <w:sz w:val="24"/>
    </w:rPr>
  </w:style>
  <w:style w:type="character" w:customStyle="1" w:styleId="80">
    <w:name w:val="Заголовок 8 Знак"/>
    <w:basedOn w:val="a0"/>
    <w:link w:val="8"/>
    <w:rsid w:val="00A0161D"/>
    <w:rPr>
      <w:sz w:val="24"/>
    </w:rPr>
  </w:style>
  <w:style w:type="character" w:customStyle="1" w:styleId="90">
    <w:name w:val="Заголовок 9 Знак"/>
    <w:basedOn w:val="a0"/>
    <w:link w:val="9"/>
    <w:rsid w:val="00A0161D"/>
    <w:rPr>
      <w:b/>
      <w:bCs/>
      <w:sz w:val="30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05C1E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805C1E"/>
    <w:rPr>
      <w:sz w:val="28"/>
    </w:rPr>
  </w:style>
  <w:style w:type="paragraph" w:styleId="a5">
    <w:name w:val="Subtitle"/>
    <w:basedOn w:val="a"/>
    <w:link w:val="a6"/>
    <w:qFormat/>
    <w:rsid w:val="00805C1E"/>
    <w:pPr>
      <w:ind w:firstLine="709"/>
      <w:jc w:val="both"/>
    </w:pPr>
    <w:rPr>
      <w:b/>
      <w:sz w:val="30"/>
      <w:szCs w:val="20"/>
    </w:rPr>
  </w:style>
  <w:style w:type="character" w:customStyle="1" w:styleId="a6">
    <w:name w:val="Подзаголовок Знак"/>
    <w:basedOn w:val="a0"/>
    <w:link w:val="a5"/>
    <w:rsid w:val="00A0161D"/>
    <w:rPr>
      <w:b/>
      <w:sz w:val="30"/>
    </w:rPr>
  </w:style>
  <w:style w:type="character" w:styleId="a7">
    <w:name w:val="Strong"/>
    <w:uiPriority w:val="22"/>
    <w:qFormat/>
    <w:rsid w:val="00805C1E"/>
    <w:rPr>
      <w:b/>
      <w:bCs/>
    </w:rPr>
  </w:style>
  <w:style w:type="paragraph" w:styleId="a8">
    <w:name w:val="No Spacing"/>
    <w:uiPriority w:val="1"/>
    <w:qFormat/>
    <w:rsid w:val="00805C1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05C1E"/>
    <w:pPr>
      <w:ind w:left="720"/>
      <w:contextualSpacing/>
      <w:jc w:val="both"/>
    </w:pPr>
    <w:rPr>
      <w:rFonts w:eastAsia="Calibri"/>
      <w:sz w:val="30"/>
      <w:szCs w:val="30"/>
      <w:lang w:eastAsia="en-US"/>
    </w:rPr>
  </w:style>
  <w:style w:type="paragraph" w:styleId="31">
    <w:name w:val="Body Text Indent 3"/>
    <w:basedOn w:val="a"/>
    <w:link w:val="32"/>
    <w:semiHidden/>
    <w:unhideWhenUsed/>
    <w:rsid w:val="003937CF"/>
    <w:pPr>
      <w:ind w:firstLine="709"/>
      <w:jc w:val="both"/>
    </w:pPr>
    <w:rPr>
      <w:sz w:val="3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937CF"/>
    <w:rPr>
      <w:sz w:val="30"/>
    </w:rPr>
  </w:style>
  <w:style w:type="character" w:styleId="aa">
    <w:name w:val="Hyperlink"/>
    <w:basedOn w:val="a0"/>
    <w:uiPriority w:val="99"/>
    <w:semiHidden/>
    <w:unhideWhenUsed/>
    <w:rsid w:val="006A0B4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6F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2022-01-18T13:04:00Z</cp:lastPrinted>
  <dcterms:created xsi:type="dcterms:W3CDTF">2023-01-27T08:23:00Z</dcterms:created>
  <dcterms:modified xsi:type="dcterms:W3CDTF">2023-02-23T12:26:00Z</dcterms:modified>
</cp:coreProperties>
</file>