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DE" w:rsidRPr="0016030D" w:rsidRDefault="00DA5FDE" w:rsidP="00DA5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bookmarkStart w:id="0" w:name="_GoBack"/>
      <w:bookmarkEnd w:id="0"/>
      <w:r w:rsidRPr="001603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НОВЫЙ НАЛОГ НА ПРОФЕССИОНАЛЬНЫЙ ДОХОД</w:t>
      </w:r>
    </w:p>
    <w:p w:rsidR="00DA5FDE" w:rsidRPr="00F04F0B" w:rsidRDefault="00DA5FDE" w:rsidP="00DA5FDE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16030D" w:rsidRDefault="00DA5FDE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DA5FDE">
        <w:rPr>
          <w:rFonts w:ascii="Times New Roman" w:eastAsia="Times New Roman" w:hAnsi="Times New Roman" w:cs="Times New Roman"/>
          <w:b/>
          <w:bCs/>
          <w:color w:val="242424"/>
          <w:sz w:val="30"/>
        </w:rPr>
        <w:t>С 01.01.2023</w:t>
      </w:r>
      <w:r w:rsidR="004001F6">
        <w:rPr>
          <w:rFonts w:ascii="Times New Roman" w:eastAsia="Times New Roman" w:hAnsi="Times New Roman" w:cs="Times New Roman"/>
          <w:b/>
          <w:bCs/>
          <w:color w:val="242424"/>
          <w:sz w:val="30"/>
        </w:rPr>
        <w:t xml:space="preserve"> года</w:t>
      </w:r>
      <w:r w:rsidRPr="00DA5FDE">
        <w:rPr>
          <w:rFonts w:ascii="Times New Roman" w:eastAsia="Times New Roman" w:hAnsi="Times New Roman" w:cs="Times New Roman"/>
          <w:b/>
          <w:bCs/>
          <w:color w:val="242424"/>
          <w:sz w:val="30"/>
        </w:rPr>
        <w:t xml:space="preserve"> введен</w:t>
      </w:r>
      <w:r w:rsidRPr="00DA5FDE">
        <w:rPr>
          <w:rFonts w:ascii="Times New Roman" w:eastAsia="Times New Roman" w:hAnsi="Times New Roman" w:cs="Times New Roman"/>
          <w:bCs/>
          <w:color w:val="242424"/>
          <w:sz w:val="30"/>
        </w:rPr>
        <w:t xml:space="preserve"> особый режим налогообложения физических лиц – </w:t>
      </w:r>
      <w:r w:rsidRPr="00DA5FDE">
        <w:rPr>
          <w:rFonts w:ascii="Times New Roman" w:eastAsia="Times New Roman" w:hAnsi="Times New Roman" w:cs="Times New Roman"/>
          <w:b/>
          <w:bCs/>
          <w:color w:val="242424"/>
          <w:sz w:val="30"/>
        </w:rPr>
        <w:t>налог на профессиональный доход</w:t>
      </w:r>
      <w:r w:rsidRPr="00DA5FDE">
        <w:rPr>
          <w:rFonts w:ascii="Times New Roman" w:eastAsia="Times New Roman" w:hAnsi="Times New Roman" w:cs="Times New Roman"/>
          <w:bCs/>
          <w:color w:val="242424"/>
          <w:sz w:val="30"/>
        </w:rPr>
        <w:t xml:space="preserve"> (далее – </w:t>
      </w:r>
      <w:r w:rsidRPr="00DA5FDE">
        <w:rPr>
          <w:rFonts w:ascii="Times New Roman" w:eastAsia="Times New Roman" w:hAnsi="Times New Roman" w:cs="Times New Roman"/>
          <w:color w:val="242424"/>
          <w:sz w:val="30"/>
        </w:rPr>
        <w:t>НПД). </w:t>
      </w:r>
    </w:p>
    <w:p w:rsidR="00C815B0" w:rsidRDefault="00225167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 xml:space="preserve">Порядок применения, исчисления и уплаты НПД изложен в главе 40 </w:t>
      </w:r>
      <w:r w:rsidR="00A77632">
        <w:rPr>
          <w:rFonts w:ascii="Times New Roman" w:eastAsia="Times New Roman" w:hAnsi="Times New Roman" w:cs="Times New Roman"/>
          <w:color w:val="242424"/>
          <w:sz w:val="30"/>
        </w:rPr>
        <w:t>Налогов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ого кодекса </w:t>
      </w:r>
      <w:r w:rsidR="00A77632">
        <w:rPr>
          <w:rFonts w:ascii="Times New Roman" w:eastAsia="Times New Roman" w:hAnsi="Times New Roman" w:cs="Times New Roman"/>
          <w:color w:val="242424"/>
          <w:sz w:val="30"/>
        </w:rPr>
        <w:t>Республики Беларусь</w:t>
      </w:r>
      <w:r w:rsidR="004F0C1A"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="00A77632">
        <w:rPr>
          <w:rFonts w:ascii="Times New Roman" w:eastAsia="Times New Roman" w:hAnsi="Times New Roman" w:cs="Times New Roman"/>
          <w:color w:val="242424"/>
          <w:sz w:val="30"/>
        </w:rPr>
        <w:t xml:space="preserve">(далее </w:t>
      </w:r>
      <w:r w:rsidR="00B346F7">
        <w:rPr>
          <w:rFonts w:ascii="Times New Roman" w:eastAsia="Times New Roman" w:hAnsi="Times New Roman" w:cs="Times New Roman"/>
          <w:color w:val="242424"/>
          <w:sz w:val="30"/>
        </w:rPr>
        <w:t xml:space="preserve">– гл.40 НК-2023). </w:t>
      </w:r>
    </w:p>
    <w:p w:rsidR="00496436" w:rsidRPr="0016030D" w:rsidRDefault="00DA5FDE" w:rsidP="001603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16030D">
        <w:rPr>
          <w:rFonts w:ascii="Times New Roman" w:eastAsia="Times New Roman" w:hAnsi="Times New Roman" w:cs="Times New Roman"/>
          <w:bCs/>
          <w:color w:val="242424"/>
          <w:sz w:val="30"/>
        </w:rPr>
        <w:t>В добровольном порядке</w:t>
      </w:r>
      <w:r w:rsidRPr="00225167">
        <w:rPr>
          <w:rFonts w:ascii="Times New Roman" w:eastAsia="Times New Roman" w:hAnsi="Times New Roman" w:cs="Times New Roman"/>
          <w:color w:val="242424"/>
          <w:sz w:val="30"/>
        </w:rPr>
        <w:t> плательщиками НПД могут стать физ</w:t>
      </w:r>
      <w:r w:rsidR="00D63362">
        <w:rPr>
          <w:rFonts w:ascii="Times New Roman" w:eastAsia="Times New Roman" w:hAnsi="Times New Roman" w:cs="Times New Roman"/>
          <w:color w:val="242424"/>
          <w:sz w:val="30"/>
        </w:rPr>
        <w:t xml:space="preserve">ические </w:t>
      </w:r>
      <w:r w:rsidRPr="00225167">
        <w:rPr>
          <w:rFonts w:ascii="Times New Roman" w:eastAsia="Times New Roman" w:hAnsi="Times New Roman" w:cs="Times New Roman"/>
          <w:color w:val="242424"/>
          <w:sz w:val="30"/>
        </w:rPr>
        <w:t xml:space="preserve">лица, осуществляющие </w:t>
      </w:r>
      <w:r w:rsidRPr="0016030D">
        <w:rPr>
          <w:rFonts w:ascii="Times New Roman" w:eastAsia="Times New Roman" w:hAnsi="Times New Roman" w:cs="Times New Roman"/>
          <w:color w:val="242424"/>
          <w:sz w:val="30"/>
        </w:rPr>
        <w:t xml:space="preserve">виды деятельности по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П</w:t>
      </w:r>
      <w:r w:rsidRPr="0016030D">
        <w:rPr>
          <w:rFonts w:ascii="Times New Roman" w:eastAsia="Times New Roman" w:hAnsi="Times New Roman" w:cs="Times New Roman"/>
          <w:color w:val="242424"/>
          <w:sz w:val="30"/>
        </w:rPr>
        <w:t xml:space="preserve">еречню, определяемому постановлением </w:t>
      </w:r>
      <w:r w:rsidR="00F04F0B">
        <w:rPr>
          <w:rFonts w:ascii="Times New Roman" w:eastAsia="Times New Roman" w:hAnsi="Times New Roman" w:cs="Times New Roman"/>
          <w:color w:val="242424"/>
          <w:sz w:val="30"/>
        </w:rPr>
        <w:t xml:space="preserve">от 08.12.2022 г.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№</w:t>
      </w:r>
      <w:r w:rsidRPr="0016030D">
        <w:rPr>
          <w:rFonts w:ascii="Times New Roman" w:eastAsia="Times New Roman" w:hAnsi="Times New Roman" w:cs="Times New Roman"/>
          <w:color w:val="242424"/>
          <w:sz w:val="30"/>
        </w:rPr>
        <w:t>851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 xml:space="preserve"> (далее –</w:t>
      </w:r>
      <w:r w:rsidR="00AA1CC6"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Перечень)</w:t>
      </w:r>
      <w:r w:rsidR="0016030D" w:rsidRPr="0016030D">
        <w:rPr>
          <w:rFonts w:ascii="Times New Roman" w:eastAsia="Times New Roman" w:hAnsi="Times New Roman" w:cs="Times New Roman"/>
          <w:color w:val="242424"/>
          <w:sz w:val="30"/>
        </w:rPr>
        <w:t xml:space="preserve">. </w:t>
      </w:r>
    </w:p>
    <w:p w:rsidR="00DA5FDE" w:rsidRDefault="003E0440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>Законом от 30.12.2022 г</w:t>
      </w:r>
      <w:r w:rsidR="00F04F0B">
        <w:rPr>
          <w:rFonts w:ascii="Times New Roman" w:eastAsia="Times New Roman" w:hAnsi="Times New Roman" w:cs="Times New Roman"/>
          <w:color w:val="242424"/>
          <w:sz w:val="30"/>
        </w:rPr>
        <w:t xml:space="preserve">. 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№230-З предусмотрено расширение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этого П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еречня. </w:t>
      </w:r>
      <w:proofErr w:type="gramStart"/>
      <w:r>
        <w:rPr>
          <w:rFonts w:ascii="Times New Roman" w:eastAsia="Times New Roman" w:hAnsi="Times New Roman" w:cs="Times New Roman"/>
          <w:color w:val="242424"/>
          <w:sz w:val="30"/>
        </w:rPr>
        <w:t xml:space="preserve">Так, с </w:t>
      </w:r>
      <w:r w:rsidR="00DA5FDE" w:rsidRPr="00DA5FDE">
        <w:rPr>
          <w:rFonts w:ascii="Times New Roman" w:eastAsia="Times New Roman" w:hAnsi="Times New Roman" w:cs="Times New Roman"/>
          <w:color w:val="242424"/>
          <w:sz w:val="30"/>
        </w:rPr>
        <w:t>01.01.2023 физ</w:t>
      </w:r>
      <w:r w:rsidR="00F04F0B">
        <w:rPr>
          <w:rFonts w:ascii="Times New Roman" w:eastAsia="Times New Roman" w:hAnsi="Times New Roman" w:cs="Times New Roman"/>
          <w:color w:val="242424"/>
          <w:sz w:val="30"/>
        </w:rPr>
        <w:t xml:space="preserve">ические </w:t>
      </w:r>
      <w:r w:rsidR="00DA5FDE" w:rsidRPr="00DA5FDE">
        <w:rPr>
          <w:rFonts w:ascii="Times New Roman" w:eastAsia="Times New Roman" w:hAnsi="Times New Roman" w:cs="Times New Roman"/>
          <w:color w:val="242424"/>
          <w:sz w:val="30"/>
        </w:rPr>
        <w:t>лица вправе применять НПД в отношении деятельности по выполнению работ (оказанию услуг) по заказам иных физ</w:t>
      </w:r>
      <w:r w:rsidR="00F04F0B">
        <w:rPr>
          <w:rFonts w:ascii="Times New Roman" w:eastAsia="Times New Roman" w:hAnsi="Times New Roman" w:cs="Times New Roman"/>
          <w:color w:val="242424"/>
          <w:sz w:val="30"/>
        </w:rPr>
        <w:t xml:space="preserve">ических </w:t>
      </w:r>
      <w:r w:rsidR="00DA5FDE" w:rsidRPr="00DA5FDE">
        <w:rPr>
          <w:rFonts w:ascii="Times New Roman" w:eastAsia="Times New Roman" w:hAnsi="Times New Roman" w:cs="Times New Roman"/>
          <w:color w:val="242424"/>
          <w:sz w:val="30"/>
        </w:rPr>
        <w:t xml:space="preserve">лиц, в том числе зарегистрированных в качестве ИП, и (или) организаций вне места нахождения заказчика, подконтрольной им территории или объекта с использованием сети Интернет для выполнения (оказания) таких работ, услуг и передачи их результатов (ст. 7 Закона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№</w:t>
      </w:r>
      <w:r w:rsidR="00DA5FDE" w:rsidRPr="00DA5FDE">
        <w:rPr>
          <w:rFonts w:ascii="Times New Roman" w:eastAsia="Times New Roman" w:hAnsi="Times New Roman" w:cs="Times New Roman"/>
          <w:color w:val="242424"/>
          <w:sz w:val="30"/>
        </w:rPr>
        <w:t>230-З).</w:t>
      </w:r>
      <w:proofErr w:type="gramEnd"/>
    </w:p>
    <w:p w:rsidR="004F0C1A" w:rsidRPr="00F04F0B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4F0C1A" w:rsidRPr="004F0C1A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30"/>
        </w:rPr>
      </w:pPr>
      <w:r w:rsidRPr="004F0C1A">
        <w:rPr>
          <w:rFonts w:ascii="Times New Roman" w:eastAsia="Times New Roman" w:hAnsi="Times New Roman" w:cs="Times New Roman"/>
          <w:b/>
          <w:color w:val="242424"/>
          <w:sz w:val="30"/>
        </w:rPr>
        <w:t>Физическое лицо вправе применять НПД, если одновременно соблюдаются следующие условия:</w:t>
      </w:r>
    </w:p>
    <w:p w:rsidR="004F0C1A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>- деятельность физического лица включена в Перечень либо в ст.7 Закона №230-З;</w:t>
      </w:r>
    </w:p>
    <w:p w:rsidR="004F0C1A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>- физическое лицо самостоятельно осуществляет деятельность и не привлекает к этой деятельности иных физических лиц;</w:t>
      </w:r>
    </w:p>
    <w:p w:rsidR="004F0C1A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>- в отношении осуществляемой деятельности у физического лица отсутствует наниматель.</w:t>
      </w:r>
    </w:p>
    <w:p w:rsidR="0014109B" w:rsidRPr="00F04F0B" w:rsidRDefault="0014109B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14109B" w:rsidRDefault="0014109B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30"/>
        </w:rPr>
      </w:pPr>
      <w:r w:rsidRPr="0014109B">
        <w:rPr>
          <w:rFonts w:ascii="Times New Roman" w:eastAsia="Times New Roman" w:hAnsi="Times New Roman" w:cs="Times New Roman"/>
          <w:b/>
          <w:color w:val="242424"/>
          <w:sz w:val="30"/>
        </w:rPr>
        <w:t>В чем преимущество НПД</w:t>
      </w:r>
      <w:r>
        <w:rPr>
          <w:rFonts w:ascii="Times New Roman" w:eastAsia="Times New Roman" w:hAnsi="Times New Roman" w:cs="Times New Roman"/>
          <w:b/>
          <w:color w:val="242424"/>
          <w:sz w:val="30"/>
        </w:rPr>
        <w:t>:</w:t>
      </w:r>
    </w:p>
    <w:p w:rsidR="0014109B" w:rsidRDefault="0014109B" w:rsidP="001410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42424"/>
          <w:sz w:val="30"/>
          <w:szCs w:val="30"/>
        </w:rPr>
        <w:t>Заявительный принцип осуществления деятельности.</w:t>
      </w:r>
    </w:p>
    <w:p w:rsidR="00B346F7" w:rsidRDefault="00B346F7" w:rsidP="00B346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14109B">
        <w:rPr>
          <w:rFonts w:ascii="Times New Roman" w:eastAsia="Times New Roman" w:hAnsi="Times New Roman" w:cs="Times New Roman"/>
          <w:bCs/>
          <w:color w:val="242424"/>
          <w:sz w:val="30"/>
        </w:rPr>
        <w:t>Для того чтобы стать плательщиком НПД, физ</w:t>
      </w:r>
      <w:r w:rsidR="0014109B">
        <w:rPr>
          <w:rFonts w:ascii="Times New Roman" w:eastAsia="Times New Roman" w:hAnsi="Times New Roman" w:cs="Times New Roman"/>
          <w:bCs/>
          <w:color w:val="242424"/>
          <w:sz w:val="30"/>
        </w:rPr>
        <w:t xml:space="preserve">ическое </w:t>
      </w:r>
      <w:r w:rsidRPr="0014109B">
        <w:rPr>
          <w:rFonts w:ascii="Times New Roman" w:eastAsia="Times New Roman" w:hAnsi="Times New Roman" w:cs="Times New Roman"/>
          <w:bCs/>
          <w:color w:val="242424"/>
          <w:sz w:val="30"/>
        </w:rPr>
        <w:t>лицо обязано использовать приложение "Налог на профессиональный доход".</w:t>
      </w:r>
      <w:r w:rsidRPr="0014109B">
        <w:rPr>
          <w:rFonts w:ascii="Times New Roman" w:eastAsia="Times New Roman" w:hAnsi="Times New Roman" w:cs="Times New Roman"/>
          <w:color w:val="242424"/>
          <w:sz w:val="30"/>
        </w:rPr>
        <w:t xml:space="preserve"> Скачать его можно бесплатно с официального сайта МНС на любой имеющийся гаджет, подключенный к сети Интернет, а затем через него </w:t>
      </w:r>
      <w:r w:rsidRPr="0014109B">
        <w:rPr>
          <w:rFonts w:ascii="Times New Roman" w:eastAsia="Times New Roman" w:hAnsi="Times New Roman" w:cs="Times New Roman"/>
          <w:bCs/>
          <w:color w:val="242424"/>
          <w:sz w:val="30"/>
        </w:rPr>
        <w:t>проинформировать</w:t>
      </w:r>
      <w:r w:rsidRPr="0014109B">
        <w:rPr>
          <w:rFonts w:ascii="Times New Roman" w:eastAsia="Times New Roman" w:hAnsi="Times New Roman" w:cs="Times New Roman"/>
          <w:color w:val="242424"/>
          <w:sz w:val="30"/>
        </w:rPr>
        <w:t> налоговый орган о применении НПД.</w:t>
      </w:r>
    </w:p>
    <w:p w:rsidR="0014109B" w:rsidRDefault="0014109B" w:rsidP="001410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14109B">
        <w:rPr>
          <w:rFonts w:ascii="Times New Roman" w:eastAsia="Times New Roman" w:hAnsi="Times New Roman" w:cs="Times New Roman"/>
          <w:b/>
          <w:color w:val="242424"/>
          <w:sz w:val="30"/>
        </w:rPr>
        <w:t>2.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Pr="0014109B">
        <w:rPr>
          <w:rFonts w:ascii="Times New Roman" w:eastAsia="Times New Roman" w:hAnsi="Times New Roman" w:cs="Times New Roman"/>
          <w:b/>
          <w:color w:val="242424"/>
          <w:sz w:val="30"/>
        </w:rPr>
        <w:t>Не нужно вести учет, представлять налоговые декларации и отчеты</w:t>
      </w:r>
      <w:r>
        <w:rPr>
          <w:rFonts w:ascii="Times New Roman" w:eastAsia="Times New Roman" w:hAnsi="Times New Roman" w:cs="Times New Roman"/>
          <w:b/>
          <w:color w:val="242424"/>
          <w:sz w:val="30"/>
        </w:rPr>
        <w:t xml:space="preserve">. </w:t>
      </w:r>
      <w:r w:rsidRPr="0014109B">
        <w:rPr>
          <w:rFonts w:ascii="Times New Roman" w:eastAsia="Times New Roman" w:hAnsi="Times New Roman" w:cs="Times New Roman"/>
          <w:color w:val="242424"/>
          <w:sz w:val="30"/>
        </w:rPr>
        <w:t>Все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эти операции выполняются в приложении «Налог на профессиональный доход» </w:t>
      </w:r>
      <w:r w:rsidR="003C0743">
        <w:rPr>
          <w:rFonts w:ascii="Times New Roman" w:eastAsia="Times New Roman" w:hAnsi="Times New Roman" w:cs="Times New Roman"/>
          <w:color w:val="242424"/>
          <w:sz w:val="30"/>
        </w:rPr>
        <w:t xml:space="preserve">автоматически </w:t>
      </w:r>
      <w:r w:rsidR="00C815B0">
        <w:rPr>
          <w:rFonts w:ascii="Times New Roman" w:eastAsia="Times New Roman" w:hAnsi="Times New Roman" w:cs="Times New Roman"/>
          <w:color w:val="242424"/>
          <w:sz w:val="30"/>
        </w:rPr>
        <w:t xml:space="preserve">на основе сформированных чеков. </w:t>
      </w:r>
      <w:r w:rsidR="00CE0119" w:rsidRPr="00CE0119">
        <w:rPr>
          <w:rFonts w:ascii="Times New Roman" w:eastAsia="Times New Roman" w:hAnsi="Times New Roman" w:cs="Times New Roman"/>
          <w:bCs/>
          <w:color w:val="242424"/>
          <w:sz w:val="30"/>
        </w:rPr>
        <w:t>Уплачивать НПД</w:t>
      </w:r>
      <w:r w:rsidR="00CE0119" w:rsidRPr="00DA5FDE">
        <w:rPr>
          <w:rFonts w:ascii="Times New Roman" w:eastAsia="Times New Roman" w:hAnsi="Times New Roman" w:cs="Times New Roman"/>
          <w:color w:val="242424"/>
          <w:sz w:val="30"/>
        </w:rPr>
        <w:t> </w:t>
      </w:r>
      <w:r w:rsidR="00CE0119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необходимо за отчетный месяц. 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Налоговый орган через приложение уведомит</w:t>
      </w:r>
      <w:r w:rsidR="00C815B0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вас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о сумме, подлежащей </w:t>
      </w:r>
      <w:r w:rsidR="00227D92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к 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уплате</w:t>
      </w:r>
      <w:r w:rsidR="00C815B0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. Сумма НПД </w:t>
      </w:r>
      <w:r>
        <w:rPr>
          <w:rFonts w:ascii="Times New Roman" w:eastAsia="Times New Roman" w:hAnsi="Times New Roman" w:cs="Times New Roman"/>
          <w:color w:val="242424"/>
          <w:sz w:val="30"/>
        </w:rPr>
        <w:t>рассчитывается с 1-го по 10-е число месяца, следующего за отчетным</w:t>
      </w:r>
      <w:r w:rsidR="00CE0119">
        <w:rPr>
          <w:rFonts w:ascii="Times New Roman" w:eastAsia="Times New Roman" w:hAnsi="Times New Roman" w:cs="Times New Roman"/>
          <w:color w:val="242424"/>
          <w:sz w:val="30"/>
        </w:rPr>
        <w:t xml:space="preserve"> месяцем</w:t>
      </w:r>
      <w:r>
        <w:rPr>
          <w:rFonts w:ascii="Times New Roman" w:eastAsia="Times New Roman" w:hAnsi="Times New Roman" w:cs="Times New Roman"/>
          <w:color w:val="242424"/>
          <w:sz w:val="30"/>
        </w:rPr>
        <w:t>.</w:t>
      </w:r>
    </w:p>
    <w:p w:rsidR="0014109B" w:rsidRDefault="0014109B" w:rsidP="001410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14109B">
        <w:rPr>
          <w:rFonts w:ascii="Times New Roman" w:eastAsia="Times New Roman" w:hAnsi="Times New Roman" w:cs="Times New Roman"/>
          <w:b/>
          <w:color w:val="242424"/>
          <w:sz w:val="30"/>
        </w:rPr>
        <w:lastRenderedPageBreak/>
        <w:t xml:space="preserve">3. Выгодные налоговые ставки. </w:t>
      </w:r>
      <w:r w:rsidRPr="0014109B">
        <w:rPr>
          <w:rFonts w:ascii="Times New Roman" w:eastAsia="Times New Roman" w:hAnsi="Times New Roman" w:cs="Times New Roman"/>
          <w:color w:val="242424"/>
          <w:sz w:val="30"/>
        </w:rPr>
        <w:t>10%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при сумме дохода до 60 000 </w:t>
      </w:r>
      <w:r w:rsidR="003C0743">
        <w:rPr>
          <w:rFonts w:ascii="Times New Roman" w:eastAsia="Times New Roman" w:hAnsi="Times New Roman" w:cs="Times New Roman"/>
          <w:color w:val="242424"/>
          <w:sz w:val="30"/>
        </w:rPr>
        <w:t>рублей в год; 20% при сумме до</w:t>
      </w:r>
      <w:r>
        <w:rPr>
          <w:rFonts w:ascii="Times New Roman" w:eastAsia="Times New Roman" w:hAnsi="Times New Roman" w:cs="Times New Roman"/>
          <w:color w:val="242424"/>
          <w:sz w:val="30"/>
        </w:rPr>
        <w:t>хода свыше 60 000 рублей в год. Для пе</w:t>
      </w:r>
      <w:r w:rsidR="003C0743">
        <w:rPr>
          <w:rFonts w:ascii="Times New Roman" w:eastAsia="Times New Roman" w:hAnsi="Times New Roman" w:cs="Times New Roman"/>
          <w:color w:val="242424"/>
          <w:sz w:val="30"/>
        </w:rPr>
        <w:t>н</w:t>
      </w:r>
      <w:r>
        <w:rPr>
          <w:rFonts w:ascii="Times New Roman" w:eastAsia="Times New Roman" w:hAnsi="Times New Roman" w:cs="Times New Roman"/>
          <w:color w:val="242424"/>
          <w:sz w:val="30"/>
        </w:rPr>
        <w:t>сионеров применяются пониженные ставки НПД</w:t>
      </w:r>
      <w:r w:rsidR="003C0743">
        <w:rPr>
          <w:rFonts w:ascii="Times New Roman" w:eastAsia="Times New Roman" w:hAnsi="Times New Roman" w:cs="Times New Roman"/>
          <w:color w:val="242424"/>
          <w:sz w:val="30"/>
        </w:rPr>
        <w:t xml:space="preserve"> -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4% и 8% соответственно.</w:t>
      </w:r>
    </w:p>
    <w:p w:rsidR="00227D92" w:rsidRPr="00227D92" w:rsidRDefault="00227D92" w:rsidP="00227D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</w:pPr>
      <w:r w:rsidRPr="00227D92">
        <w:rPr>
          <w:rFonts w:ascii="Times New Roman" w:eastAsia="Times New Roman" w:hAnsi="Times New Roman" w:cs="Times New Roman"/>
          <w:i/>
          <w:color w:val="242424"/>
          <w:sz w:val="30"/>
          <w:u w:val="single"/>
        </w:rPr>
        <w:t>Обратите внимание!</w:t>
      </w:r>
      <w:r w:rsidRPr="00227D92">
        <w:rPr>
          <w:rFonts w:ascii="Times New Roman" w:eastAsia="Times New Roman" w:hAnsi="Times New Roman" w:cs="Times New Roman"/>
          <w:i/>
          <w:color w:val="242424"/>
          <w:sz w:val="30"/>
        </w:rPr>
        <w:t xml:space="preserve"> при выявлении налоговым органом неуплаты физическим лицом НПД с полученного дохода</w:t>
      </w:r>
      <w:r>
        <w:rPr>
          <w:rFonts w:ascii="Times New Roman" w:eastAsia="Times New Roman" w:hAnsi="Times New Roman" w:cs="Times New Roman"/>
          <w:i/>
          <w:color w:val="242424"/>
          <w:sz w:val="30"/>
        </w:rPr>
        <w:t>,</w:t>
      </w:r>
      <w:r w:rsidR="00CE0119">
        <w:rPr>
          <w:rFonts w:ascii="Times New Roman" w:eastAsia="Times New Roman" w:hAnsi="Times New Roman" w:cs="Times New Roman"/>
          <w:i/>
          <w:color w:val="242424"/>
          <w:sz w:val="30"/>
        </w:rPr>
        <w:t xml:space="preserve"> </w:t>
      </w:r>
      <w:r w:rsidRPr="00227D92">
        <w:rPr>
          <w:rFonts w:ascii="Times New Roman" w:eastAsia="Times New Roman" w:hAnsi="Times New Roman" w:cs="Times New Roman"/>
          <w:i/>
          <w:color w:val="242424"/>
          <w:sz w:val="30"/>
        </w:rPr>
        <w:t xml:space="preserve">налоговая ставка применяется в размере 20%. </w:t>
      </w:r>
    </w:p>
    <w:p w:rsidR="003C0743" w:rsidRDefault="0014109B" w:rsidP="003C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601C5">
        <w:rPr>
          <w:rFonts w:ascii="Times New Roman" w:eastAsia="Times New Roman" w:hAnsi="Times New Roman" w:cs="Times New Roman"/>
          <w:b/>
          <w:color w:val="242424"/>
          <w:sz w:val="30"/>
        </w:rPr>
        <w:t xml:space="preserve">4. </w:t>
      </w:r>
      <w:r w:rsidR="00B601C5" w:rsidRPr="00B601C5">
        <w:rPr>
          <w:rFonts w:ascii="Times New Roman" w:eastAsia="Times New Roman" w:hAnsi="Times New Roman" w:cs="Times New Roman"/>
          <w:b/>
          <w:color w:val="242424"/>
          <w:sz w:val="30"/>
        </w:rPr>
        <w:t>Предоставляется налоговый вычет в сумме 2 000 рублей.</w:t>
      </w:r>
      <w:r w:rsidR="00B601C5"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Физ</w:t>
      </w:r>
      <w:r w:rsid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ическое 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лицо, впервые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</w:rPr>
        <w:t> 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применяющее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</w:rPr>
        <w:t> 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НПД</w:t>
      </w:r>
      <w:r w:rsidR="003C0743" w:rsidRP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>, </w:t>
      </w:r>
      <w:r w:rsidR="003C0743" w:rsidRPr="003C0743">
        <w:rPr>
          <w:rFonts w:ascii="Times New Roman" w:eastAsia="Times New Roman" w:hAnsi="Times New Roman" w:cs="Times New Roman"/>
          <w:bCs/>
          <w:color w:val="242424"/>
          <w:sz w:val="30"/>
        </w:rPr>
        <w:t>имеет право на льготу</w:t>
      </w:r>
      <w:r w:rsidR="003C0743" w:rsidRPr="003C0743">
        <w:rPr>
          <w:rFonts w:ascii="Times New Roman" w:eastAsia="Times New Roman" w:hAnsi="Times New Roman" w:cs="Times New Roman"/>
          <w:color w:val="242424"/>
          <w:sz w:val="30"/>
        </w:rPr>
        <w:t> </w:t>
      </w:r>
      <w:r w:rsidR="003C0743" w:rsidRP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в виде уменьшения налоговой базы на сумму налогового вычета в размере 2000 руб. 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Если физ</w:t>
      </w:r>
      <w:r w:rsid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ическое 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лицо отказалось от НПД, а затем повторно начинает его применять, налоговый вычет в такой ситуации предоставлен не будет</w:t>
      </w:r>
      <w:r w:rsid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>.</w:t>
      </w:r>
    </w:p>
    <w:p w:rsidR="00C815B0" w:rsidRPr="00DA5FDE" w:rsidRDefault="00B601C5" w:rsidP="00C815B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815B0">
        <w:rPr>
          <w:rFonts w:ascii="Times New Roman" w:eastAsia="Times New Roman" w:hAnsi="Times New Roman" w:cs="Times New Roman"/>
          <w:b/>
          <w:color w:val="242424"/>
          <w:sz w:val="30"/>
        </w:rPr>
        <w:t>5.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="0014109B">
        <w:rPr>
          <w:rFonts w:ascii="Times New Roman" w:eastAsia="Times New Roman" w:hAnsi="Times New Roman" w:cs="Times New Roman"/>
          <w:b/>
          <w:color w:val="242424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242424"/>
          <w:sz w:val="30"/>
        </w:rPr>
        <w:t xml:space="preserve">Не нужно платить отчисления в ФСЗН. </w:t>
      </w:r>
      <w:r w:rsidRPr="00B601C5">
        <w:rPr>
          <w:rFonts w:ascii="Times New Roman" w:eastAsia="Times New Roman" w:hAnsi="Times New Roman" w:cs="Times New Roman"/>
          <w:color w:val="242424"/>
          <w:sz w:val="30"/>
        </w:rPr>
        <w:t>НПД представляет собой совокупный платеж, который включает в себя одновременно налог и отчисления ФСЗН.</w:t>
      </w:r>
      <w:r w:rsidR="00C815B0">
        <w:rPr>
          <w:rFonts w:ascii="Times New Roman" w:eastAsia="Times New Roman" w:hAnsi="Times New Roman" w:cs="Times New Roman"/>
          <w:color w:val="242424"/>
          <w:sz w:val="30"/>
        </w:rPr>
        <w:t xml:space="preserve"> Пенсионеры – плательщики НПД имеют право на льготу 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в виде освобождения от уплаты взносов в бюджет ФСЗН. Для этого физ</w:t>
      </w:r>
      <w:r w:rsidR="00C815B0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ическому 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лицу необходимо с помощью приложения "Налог на профессиональный доход" уведомить налоговый орган о получении пенсии</w:t>
      </w:r>
      <w:r w:rsidR="00C815B0">
        <w:rPr>
          <w:rFonts w:ascii="Times New Roman" w:eastAsia="Times New Roman" w:hAnsi="Times New Roman" w:cs="Times New Roman"/>
          <w:color w:val="242424"/>
          <w:sz w:val="30"/>
          <w:szCs w:val="30"/>
        </w:rPr>
        <w:t>.</w:t>
      </w:r>
    </w:p>
    <w:p w:rsidR="00B601C5" w:rsidRDefault="00B601C5" w:rsidP="001410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B601C5">
        <w:rPr>
          <w:rFonts w:ascii="Times New Roman" w:eastAsia="Times New Roman" w:hAnsi="Times New Roman" w:cs="Times New Roman"/>
          <w:b/>
          <w:color w:val="242424"/>
          <w:sz w:val="30"/>
        </w:rPr>
        <w:t>6. Нет необходимости приобретать кассовое оборудование и открывать счет в банке для расчетов наличными денежными средствами.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Документальным подтверждением сделки является информация в чеке, сведения о котором можно найти в сервисе «Проверка регистрации физического лица в качестве плательщика НПД» и в сервисе «Проверка чеков, выданных плательщиками НПД» на сайте МНС. </w:t>
      </w:r>
    </w:p>
    <w:p w:rsidR="00B601C5" w:rsidRPr="003C0743" w:rsidRDefault="00B601C5" w:rsidP="001410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242424"/>
          <w:sz w:val="30"/>
        </w:rPr>
      </w:pPr>
      <w:r w:rsidRPr="003C0743">
        <w:rPr>
          <w:rFonts w:ascii="Times New Roman" w:eastAsia="Times New Roman" w:hAnsi="Times New Roman" w:cs="Times New Roman"/>
          <w:i/>
          <w:color w:val="242424"/>
          <w:sz w:val="30"/>
          <w:u w:val="single"/>
        </w:rPr>
        <w:t>Обратите внимание</w:t>
      </w:r>
      <w:r w:rsidR="003C0743" w:rsidRPr="003C0743">
        <w:rPr>
          <w:rFonts w:ascii="Times New Roman" w:eastAsia="Times New Roman" w:hAnsi="Times New Roman" w:cs="Times New Roman"/>
          <w:i/>
          <w:color w:val="242424"/>
          <w:sz w:val="30"/>
          <w:u w:val="single"/>
        </w:rPr>
        <w:t>!</w:t>
      </w:r>
      <w:r w:rsidR="003C0743">
        <w:rPr>
          <w:rFonts w:ascii="Times New Roman" w:eastAsia="Times New Roman" w:hAnsi="Times New Roman" w:cs="Times New Roman"/>
          <w:i/>
          <w:color w:val="242424"/>
          <w:sz w:val="30"/>
        </w:rPr>
        <w:t xml:space="preserve"> Д</w:t>
      </w:r>
      <w:r w:rsidR="003C0743" w:rsidRPr="003C0743">
        <w:rPr>
          <w:rFonts w:ascii="Times New Roman" w:eastAsia="Times New Roman" w:hAnsi="Times New Roman" w:cs="Times New Roman"/>
          <w:i/>
          <w:color w:val="242424"/>
          <w:sz w:val="30"/>
        </w:rPr>
        <w:t>ля осуществления безналичных расчетов плательщик НПД должен использовать текущий</w:t>
      </w:r>
      <w:r w:rsidR="003C0743">
        <w:rPr>
          <w:rFonts w:ascii="Times New Roman" w:eastAsia="Times New Roman" w:hAnsi="Times New Roman" w:cs="Times New Roman"/>
          <w:i/>
          <w:color w:val="242424"/>
          <w:sz w:val="30"/>
        </w:rPr>
        <w:t xml:space="preserve"> </w:t>
      </w:r>
      <w:r w:rsidR="003C0743" w:rsidRPr="003C0743">
        <w:rPr>
          <w:rFonts w:ascii="Times New Roman" w:eastAsia="Times New Roman" w:hAnsi="Times New Roman" w:cs="Times New Roman"/>
          <w:i/>
          <w:color w:val="242424"/>
          <w:sz w:val="30"/>
        </w:rPr>
        <w:t>(расчетный) банковский счет, открытый на физическое лицо.</w:t>
      </w:r>
    </w:p>
    <w:p w:rsidR="003C0743" w:rsidRDefault="003C0743" w:rsidP="003C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242424"/>
          <w:sz w:val="30"/>
        </w:rPr>
      </w:pPr>
      <w:r w:rsidRPr="0043758A">
        <w:rPr>
          <w:rFonts w:ascii="Times New Roman" w:eastAsia="Times New Roman" w:hAnsi="Times New Roman" w:cs="Times New Roman"/>
          <w:b/>
          <w:color w:val="242424"/>
          <w:sz w:val="30"/>
        </w:rPr>
        <w:t>7.</w:t>
      </w:r>
      <w:r w:rsidRPr="003C0743"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Pr="003C0743">
        <w:rPr>
          <w:rFonts w:ascii="Times New Roman" w:eastAsia="Times New Roman" w:hAnsi="Times New Roman" w:cs="Times New Roman"/>
          <w:b/>
          <w:color w:val="242424"/>
          <w:sz w:val="30"/>
        </w:rPr>
        <w:t>Отсутствует необходимость заключать в письменной форме договоры и составлять акты.</w:t>
      </w:r>
      <w:r w:rsidRPr="003C0743">
        <w:rPr>
          <w:rFonts w:ascii="Times New Roman" w:eastAsia="Times New Roman" w:hAnsi="Times New Roman" w:cs="Times New Roman"/>
          <w:iCs/>
          <w:color w:val="242424"/>
          <w:sz w:val="30"/>
        </w:rPr>
        <w:t xml:space="preserve"> Сделки, расчеты по которым производятся с использованием предусмотренного налоговым законодательством приложения "Налог на профессиональный доход", могут совершаться без заключения гражданско-правовых договоров в письменной форме (ч. 3 ст. 7 Закона N 230-З).</w:t>
      </w:r>
    </w:p>
    <w:p w:rsidR="00F04F0B" w:rsidRDefault="00F04F0B" w:rsidP="00F04F0B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5"/>
          <w:color w:val="3D3D3D"/>
          <w:sz w:val="28"/>
          <w:szCs w:val="28"/>
          <w:bdr w:val="none" w:sz="0" w:space="0" w:color="auto" w:frame="1"/>
        </w:rPr>
      </w:pPr>
    </w:p>
    <w:p w:rsidR="00F04F0B" w:rsidRPr="004363A8" w:rsidRDefault="00F04F0B" w:rsidP="00F04F0B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3D3D3D"/>
          <w:sz w:val="28"/>
          <w:szCs w:val="28"/>
        </w:rPr>
      </w:pPr>
      <w:r w:rsidRPr="0039123B">
        <w:rPr>
          <w:rStyle w:val="a5"/>
          <w:color w:val="3D3D3D"/>
          <w:sz w:val="28"/>
          <w:szCs w:val="28"/>
          <w:bdr w:val="none" w:sz="0" w:space="0" w:color="auto" w:frame="1"/>
        </w:rPr>
        <w:t xml:space="preserve">Дополнительную информацию можно получить </w:t>
      </w:r>
      <w:r>
        <w:rPr>
          <w:rStyle w:val="a5"/>
          <w:color w:val="3D3D3D"/>
          <w:sz w:val="28"/>
          <w:szCs w:val="28"/>
          <w:bdr w:val="none" w:sz="0" w:space="0" w:color="auto" w:frame="1"/>
        </w:rPr>
        <w:t>в Гродненском областном учреждении финансовой поддержки предпринимателей по адресу: г</w:t>
      </w:r>
      <w:proofErr w:type="gramStart"/>
      <w:r>
        <w:rPr>
          <w:rStyle w:val="a5"/>
          <w:color w:val="3D3D3D"/>
          <w:sz w:val="28"/>
          <w:szCs w:val="28"/>
          <w:bdr w:val="none" w:sz="0" w:space="0" w:color="auto" w:frame="1"/>
        </w:rPr>
        <w:t>.Г</w:t>
      </w:r>
      <w:proofErr w:type="gramEnd"/>
      <w:r>
        <w:rPr>
          <w:rStyle w:val="a5"/>
          <w:color w:val="3D3D3D"/>
          <w:sz w:val="28"/>
          <w:szCs w:val="28"/>
          <w:bdr w:val="none" w:sz="0" w:space="0" w:color="auto" w:frame="1"/>
        </w:rPr>
        <w:t xml:space="preserve">родно, ул.Мицкевича,8 или </w:t>
      </w:r>
      <w:r w:rsidRPr="0039123B">
        <w:rPr>
          <w:rStyle w:val="a5"/>
          <w:color w:val="3D3D3D"/>
          <w:sz w:val="28"/>
          <w:szCs w:val="28"/>
          <w:bdr w:val="none" w:sz="0" w:space="0" w:color="auto" w:frame="1"/>
        </w:rPr>
        <w:t>по тел./факс 8 (0152) 621630  либо по эл. почте: </w:t>
      </w:r>
      <w:hyperlink r:id="rId6" w:history="1"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</w:rPr>
          <w:t>fin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  <w:lang w:val="en-US"/>
          </w:rPr>
          <w:t>centr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</w:rPr>
          <w:t>-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  <w:lang w:val="en-US"/>
          </w:rPr>
          <w:t>grodno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</w:rPr>
          <w:t>@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  <w:lang w:val="en-US"/>
          </w:rPr>
          <w:t>yandex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</w:rPr>
          <w:t>.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C815B0" w:rsidRDefault="00C815B0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30"/>
        </w:rPr>
      </w:pPr>
    </w:p>
    <w:sectPr w:rsidR="00C815B0" w:rsidSect="0082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5425"/>
    <w:multiLevelType w:val="hybridMultilevel"/>
    <w:tmpl w:val="8ECEE888"/>
    <w:lvl w:ilvl="0" w:tplc="DF8EE6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DE"/>
    <w:rsid w:val="0001741C"/>
    <w:rsid w:val="000D0D06"/>
    <w:rsid w:val="0014109B"/>
    <w:rsid w:val="0016030D"/>
    <w:rsid w:val="00225167"/>
    <w:rsid w:val="00227D92"/>
    <w:rsid w:val="003C0743"/>
    <w:rsid w:val="003E0440"/>
    <w:rsid w:val="004001F6"/>
    <w:rsid w:val="0043758A"/>
    <w:rsid w:val="00496436"/>
    <w:rsid w:val="004D265B"/>
    <w:rsid w:val="004F0C1A"/>
    <w:rsid w:val="00764BE6"/>
    <w:rsid w:val="00827DB7"/>
    <w:rsid w:val="00A77632"/>
    <w:rsid w:val="00A96F48"/>
    <w:rsid w:val="00AA1CC6"/>
    <w:rsid w:val="00B346F7"/>
    <w:rsid w:val="00B50CCB"/>
    <w:rsid w:val="00B601C5"/>
    <w:rsid w:val="00C815B0"/>
    <w:rsid w:val="00CE0119"/>
    <w:rsid w:val="00D63362"/>
    <w:rsid w:val="00DA5FDE"/>
    <w:rsid w:val="00F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DA5FDE"/>
  </w:style>
  <w:style w:type="character" w:customStyle="1" w:styleId="fake-non-breaking-space">
    <w:name w:val="fake-non-breaking-space"/>
    <w:basedOn w:val="a0"/>
    <w:rsid w:val="00DA5FDE"/>
  </w:style>
  <w:style w:type="paragraph" w:customStyle="1" w:styleId="il-text-indent095cm">
    <w:name w:val="il-text-indent_0_95cm"/>
    <w:basedOn w:val="a"/>
    <w:rsid w:val="00D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justify">
    <w:name w:val="il-text-align_justify"/>
    <w:basedOn w:val="a"/>
    <w:rsid w:val="00D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right">
    <w:name w:val="il-text-align_right"/>
    <w:basedOn w:val="a"/>
    <w:rsid w:val="00D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410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4F0B"/>
    <w:rPr>
      <w:i/>
      <w:iCs/>
    </w:rPr>
  </w:style>
  <w:style w:type="character" w:styleId="a6">
    <w:name w:val="Hyperlink"/>
    <w:basedOn w:val="a0"/>
    <w:uiPriority w:val="99"/>
    <w:unhideWhenUsed/>
    <w:rsid w:val="00F04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DA5FDE"/>
  </w:style>
  <w:style w:type="character" w:customStyle="1" w:styleId="fake-non-breaking-space">
    <w:name w:val="fake-non-breaking-space"/>
    <w:basedOn w:val="a0"/>
    <w:rsid w:val="00DA5FDE"/>
  </w:style>
  <w:style w:type="paragraph" w:customStyle="1" w:styleId="il-text-indent095cm">
    <w:name w:val="il-text-indent_0_95cm"/>
    <w:basedOn w:val="a"/>
    <w:rsid w:val="00D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justify">
    <w:name w:val="il-text-align_justify"/>
    <w:basedOn w:val="a"/>
    <w:rsid w:val="00D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right">
    <w:name w:val="il-text-align_right"/>
    <w:basedOn w:val="a"/>
    <w:rsid w:val="00D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410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4F0B"/>
    <w:rPr>
      <w:i/>
      <w:iCs/>
    </w:rPr>
  </w:style>
  <w:style w:type="character" w:styleId="a6">
    <w:name w:val="Hyperlink"/>
    <w:basedOn w:val="a0"/>
    <w:uiPriority w:val="99"/>
    <w:unhideWhenUsed/>
    <w:rsid w:val="00F04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centr-grod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Экономика</cp:lastModifiedBy>
  <cp:revision>2</cp:revision>
  <dcterms:created xsi:type="dcterms:W3CDTF">2023-01-16T12:59:00Z</dcterms:created>
  <dcterms:modified xsi:type="dcterms:W3CDTF">2023-01-16T12:59:00Z</dcterms:modified>
</cp:coreProperties>
</file>